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宋体" w:hAnsi="宋体" w:eastAsia="宋体" w:cs="宋体"/>
          <w:b/>
          <w:sz w:val="28"/>
          <w:lang w:eastAsia="zh-CN"/>
        </w:rPr>
      </w:pPr>
      <w:r>
        <w:rPr>
          <w:rFonts w:hint="eastAsia" w:ascii="宋体" w:hAnsi="宋体" w:cs="宋体"/>
          <w:b/>
          <w:sz w:val="28"/>
          <w:lang w:eastAsia="zh-CN"/>
        </w:rPr>
        <w:t>附件</w:t>
      </w:r>
      <w:r>
        <w:rPr>
          <w:rFonts w:hint="eastAsia" w:ascii="宋体" w:hAnsi="宋体" w:cs="宋体"/>
          <w:b/>
          <w:sz w:val="28"/>
          <w:lang w:val="en-US" w:eastAsia="zh-CN"/>
        </w:rPr>
        <w:t>1</w:t>
      </w:r>
      <w:r>
        <w:rPr>
          <w:rFonts w:hint="eastAsia" w:ascii="宋体" w:hAnsi="宋体" w:cs="宋体"/>
          <w:b/>
          <w:sz w:val="28"/>
          <w:lang w:eastAsia="zh-CN"/>
        </w:rPr>
        <w:t>：</w:t>
      </w:r>
      <w:bookmarkStart w:id="0" w:name="_GoBack"/>
      <w:bookmarkEnd w:id="0"/>
    </w:p>
    <w:p>
      <w:pPr>
        <w:ind w:firstLine="0" w:firstLineChars="0"/>
        <w:jc w:val="left"/>
        <w:rPr>
          <w:rFonts w:ascii="宋体" w:hAnsi="宋体" w:cs="宋体"/>
          <w:b/>
          <w:sz w:val="28"/>
        </w:rPr>
      </w:pPr>
      <w:r>
        <w:rPr>
          <w:rFonts w:hint="eastAsia" w:ascii="宋体" w:hAnsi="宋体" w:eastAsia="宋体" w:cs="宋体"/>
          <w:b/>
          <w:sz w:val="28"/>
          <w:lang w:eastAsia="zh-CN"/>
        </w:rPr>
        <w:t>中国图学学会授权考点</w:t>
      </w:r>
      <w:r>
        <w:rPr>
          <w:rFonts w:hint="eastAsia" w:ascii="宋体" w:hAnsi="宋体" w:eastAsia="宋体" w:cs="宋体"/>
          <w:b/>
          <w:sz w:val="28"/>
          <w:lang w:val="en-US" w:eastAsia="zh-CN"/>
        </w:rPr>
        <w:t>-</w:t>
      </w:r>
      <w:r>
        <w:rPr>
          <w:rFonts w:hint="eastAsia" w:ascii="宋体" w:hAnsi="宋体" w:eastAsia="宋体" w:cs="宋体"/>
          <w:b/>
          <w:sz w:val="28"/>
        </w:rPr>
        <w:t>苏州市建设职业培训中心</w:t>
      </w:r>
    </w:p>
    <w:p>
      <w:pPr>
        <w:snapToGrid w:val="0"/>
        <w:ind w:firstLine="0" w:firstLineChars="0"/>
        <w:jc w:val="center"/>
        <w:rPr>
          <w:rFonts w:ascii="宋体" w:hAnsi="宋体" w:cs="宋体"/>
          <w:b/>
          <w:bCs/>
          <w:sz w:val="32"/>
        </w:rPr>
      </w:pPr>
      <w:r>
        <w:rPr>
          <w:rFonts w:hint="eastAsia" w:ascii="宋体" w:hAnsi="宋体" w:cs="宋体"/>
          <w:b/>
          <w:bCs/>
          <w:sz w:val="32"/>
        </w:rPr>
        <w:t>全国BIM技能等级考试</w:t>
      </w:r>
      <w:r>
        <w:rPr>
          <w:rFonts w:hint="eastAsia" w:ascii="宋体" w:hAnsi="宋体" w:cs="宋体"/>
          <w:b/>
          <w:bCs/>
          <w:sz w:val="32"/>
          <w:lang w:eastAsia="zh-CN"/>
        </w:rPr>
        <w:t>培训招生</w:t>
      </w:r>
    </w:p>
    <w:p>
      <w:pPr>
        <w:snapToGrid w:val="0"/>
        <w:ind w:firstLine="480"/>
        <w:rPr>
          <w:rFonts w:hint="eastAsia" w:ascii="宋体" w:hAnsi="宋体" w:cs="宋体"/>
          <w:color w:val="222222"/>
          <w:sz w:val="15"/>
          <w:szCs w:val="15"/>
        </w:rPr>
      </w:pPr>
    </w:p>
    <w:p>
      <w:pPr>
        <w:snapToGrid w:val="0"/>
        <w:ind w:firstLine="480"/>
        <w:rPr>
          <w:rFonts w:ascii="宋体" w:hAnsi="宋体" w:cs="宋体"/>
          <w:color w:val="222222"/>
          <w:szCs w:val="24"/>
        </w:rPr>
      </w:pPr>
      <w:r>
        <w:rPr>
          <w:rFonts w:hint="eastAsia" w:ascii="宋体" w:hAnsi="宋体" w:cs="宋体"/>
          <w:color w:val="222222"/>
          <w:szCs w:val="24"/>
        </w:rPr>
        <w:t>ＢＩＭ（建筑信息模型）是一种利用信息技术和数字模型对建设工程项目进行设计、施工、运营管理的方法，为建筑业各环节人员提供“模拟和分析”，在目前建筑产业现代化、信息化不断转型升级的关键时期，以BIM技术为核心的多种建筑3DCAD，将是未来建筑业的必然选择和发展趋势。</w:t>
      </w:r>
    </w:p>
    <w:p>
      <w:pPr>
        <w:ind w:firstLine="482"/>
        <w:rPr>
          <w:rFonts w:ascii="宋体" w:hAnsi="宋体" w:cs="宋体"/>
          <w:b/>
          <w:bCs/>
          <w:color w:val="FF0000"/>
          <w:highlight w:val="none"/>
        </w:rPr>
      </w:pPr>
      <w:r>
        <w:rPr>
          <w:rFonts w:hint="eastAsia" w:ascii="宋体" w:hAnsi="宋体" w:cs="宋体"/>
          <w:b/>
          <w:bCs/>
        </w:rPr>
        <w:t>苏州市建设职业培训中心作为国家人力资源和社会保障部教育中心与中国图学会共同组织的“全国BIM技能等级考试”授权考点，</w:t>
      </w:r>
      <w:r>
        <w:rPr>
          <w:rFonts w:hint="eastAsia" w:ascii="宋体" w:hAnsi="宋体" w:cs="宋体"/>
          <w:b/>
          <w:bCs/>
          <w:highlight w:val="none"/>
        </w:rPr>
        <w:t>已顺利完成</w:t>
      </w:r>
      <w:r>
        <w:rPr>
          <w:rFonts w:hint="eastAsia" w:ascii="宋体" w:hAnsi="宋体" w:cs="宋体"/>
          <w:b/>
          <w:bCs/>
          <w:highlight w:val="none"/>
          <w:lang w:eastAsia="zh-CN"/>
        </w:rPr>
        <w:t>多次</w:t>
      </w:r>
      <w:r>
        <w:rPr>
          <w:rFonts w:hint="eastAsia" w:ascii="宋体" w:hAnsi="宋体" w:cs="宋体"/>
          <w:b/>
          <w:bCs/>
          <w:highlight w:val="none"/>
        </w:rPr>
        <w:t>BIM技能培训和考试工作，考试通过率</w:t>
      </w:r>
      <w:r>
        <w:rPr>
          <w:rFonts w:hint="eastAsia" w:ascii="宋体" w:hAnsi="宋体" w:cs="宋体"/>
          <w:b/>
          <w:bCs/>
          <w:highlight w:val="none"/>
          <w:lang w:eastAsia="zh-CN"/>
        </w:rPr>
        <w:t>达到</w:t>
      </w:r>
      <w:r>
        <w:rPr>
          <w:rFonts w:hint="eastAsia" w:ascii="宋体" w:hAnsi="宋体" w:cs="宋体"/>
          <w:b/>
          <w:bCs/>
          <w:highlight w:val="none"/>
          <w:lang w:val="en-US" w:eastAsia="zh-CN"/>
        </w:rPr>
        <w:t>80%以上</w:t>
      </w:r>
      <w:r>
        <w:rPr>
          <w:rFonts w:hint="eastAsia" w:ascii="宋体" w:hAnsi="宋体" w:cs="宋体"/>
          <w:b/>
          <w:bCs/>
          <w:highlight w:val="none"/>
        </w:rPr>
        <w:t>。</w:t>
      </w:r>
    </w:p>
    <w:p>
      <w:pPr>
        <w:ind w:firstLine="482"/>
        <w:jc w:val="center"/>
        <w:rPr>
          <w:rFonts w:ascii="宋体" w:hAnsi="宋体" w:cs="宋体"/>
          <w:b/>
          <w:bCs/>
          <w:color w:val="FF0000"/>
        </w:rPr>
      </w:pPr>
      <w:r>
        <w:rPr>
          <w:rFonts w:ascii="宋体" w:hAnsi="宋体" w:cs="宋体"/>
          <w:b/>
          <w:bCs/>
          <w:color w:val="FF0000"/>
        </w:rPr>
        <w:drawing>
          <wp:inline distT="0" distB="0" distL="0" distR="0">
            <wp:extent cx="2402205" cy="1351280"/>
            <wp:effectExtent l="0" t="0" r="0" b="1270"/>
            <wp:docPr id="1" name="图片 1" descr="C:\Users\pc\AppData\Local\Temp\WeChat Files\671566471697225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pc\AppData\Local\Temp\WeChat Files\67156647169722599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66225" cy="1387512"/>
                    </a:xfrm>
                    <a:prstGeom prst="rect">
                      <a:avLst/>
                    </a:prstGeom>
                    <a:noFill/>
                    <a:ln>
                      <a:noFill/>
                    </a:ln>
                  </pic:spPr>
                </pic:pic>
              </a:graphicData>
            </a:graphic>
          </wp:inline>
        </w:drawing>
      </w:r>
      <w:r>
        <w:rPr>
          <w:rFonts w:hint="eastAsia" w:ascii="宋体" w:hAnsi="宋体" w:cs="宋体"/>
          <w:b/>
          <w:bCs/>
          <w:color w:val="FF0000"/>
        </w:rPr>
        <w:t xml:space="preserve"> </w:t>
      </w:r>
      <w:r>
        <w:rPr>
          <w:rFonts w:ascii="宋体" w:hAnsi="宋体" w:cs="宋体"/>
          <w:b/>
          <w:bCs/>
          <w:color w:val="FF0000"/>
        </w:rPr>
        <w:t xml:space="preserve">     </w:t>
      </w:r>
      <w:r>
        <w:rPr>
          <w:rFonts w:ascii="宋体" w:hAnsi="宋体" w:cs="宋体"/>
          <w:b/>
          <w:bCs/>
          <w:color w:val="FF0000"/>
        </w:rPr>
        <w:drawing>
          <wp:inline distT="0" distB="0" distL="0" distR="0">
            <wp:extent cx="1796415" cy="1347470"/>
            <wp:effectExtent l="0" t="0" r="0" b="5080"/>
            <wp:docPr id="2" name="图片 2" descr="C:\Users\pc\AppData\Local\Temp\WeChat Files\d1a8fb313b76023d7f79fb567563d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AppData\Local\Temp\WeChat Files\d1a8fb313b76023d7f79fb567563dc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16491" cy="1362477"/>
                    </a:xfrm>
                    <a:prstGeom prst="rect">
                      <a:avLst/>
                    </a:prstGeom>
                    <a:noFill/>
                    <a:ln>
                      <a:noFill/>
                    </a:ln>
                  </pic:spPr>
                </pic:pic>
              </a:graphicData>
            </a:graphic>
          </wp:inline>
        </w:drawing>
      </w:r>
    </w:p>
    <w:p>
      <w:pPr>
        <w:ind w:firstLine="480"/>
        <w:jc w:val="center"/>
        <w:rPr>
          <w:rFonts w:ascii="宋体" w:hAnsi="宋体" w:cs="宋体"/>
          <w:b/>
          <w:bCs/>
          <w:color w:val="FF0000"/>
        </w:rPr>
      </w:pPr>
      <w:r>
        <w:rPr>
          <w:rFonts w:hint="eastAsia" w:ascii="宋体" w:hAnsi="宋体" w:cs="宋体"/>
        </w:rPr>
        <w:t>培训教室与培训现场</w:t>
      </w:r>
    </w:p>
    <w:p>
      <w:pPr>
        <w:ind w:firstLine="480"/>
        <w:jc w:val="center"/>
        <w:rPr>
          <w:rFonts w:ascii="宋体" w:hAnsi="宋体" w:cs="宋体"/>
        </w:rPr>
      </w:pPr>
      <w:r>
        <w:rPr>
          <w:rFonts w:ascii="宋体" w:hAnsi="宋体" w:cs="宋体"/>
        </w:rPr>
        <w:drawing>
          <wp:inline distT="0" distB="0" distL="0" distR="0">
            <wp:extent cx="1568450" cy="1176655"/>
            <wp:effectExtent l="0" t="0" r="0" b="4445"/>
            <wp:docPr id="3" name="图片 3" descr="C:\Users\pc\AppData\Local\Temp\WeChat Files\fa6fc705310989b5fb1ed557279e2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AppData\Local\Temp\WeChat Files\fa6fc705310989b5fb1ed557279e2a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07464" cy="1205890"/>
                    </a:xfrm>
                    <a:prstGeom prst="rect">
                      <a:avLst/>
                    </a:prstGeom>
                    <a:noFill/>
                    <a:ln>
                      <a:noFill/>
                    </a:ln>
                  </pic:spPr>
                </pic:pic>
              </a:graphicData>
            </a:graphic>
          </wp:inline>
        </w:drawing>
      </w:r>
      <w:r>
        <w:rPr>
          <w:rFonts w:ascii="宋体" w:hAnsi="宋体" w:cs="宋体"/>
        </w:rPr>
        <w:t xml:space="preserve"> </w:t>
      </w:r>
      <w:r>
        <w:rPr>
          <w:rFonts w:ascii="宋体" w:hAnsi="宋体" w:cs="宋体"/>
        </w:rPr>
        <w:drawing>
          <wp:inline distT="0" distB="0" distL="0" distR="0">
            <wp:extent cx="1586865" cy="1190625"/>
            <wp:effectExtent l="0" t="0" r="0" b="0"/>
            <wp:docPr id="4" name="图片 4" descr="C:\Users\pc\AppData\Local\Temp\WeChat Files\5b1aabd15ef93af76867f2441c57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pc\AppData\Local\Temp\WeChat Files\5b1aabd15ef93af76867f2441c5747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19937" cy="1215245"/>
                    </a:xfrm>
                    <a:prstGeom prst="rect">
                      <a:avLst/>
                    </a:prstGeom>
                    <a:noFill/>
                    <a:ln>
                      <a:noFill/>
                    </a:ln>
                  </pic:spPr>
                </pic:pic>
              </a:graphicData>
            </a:graphic>
          </wp:inline>
        </w:drawing>
      </w:r>
      <w:r>
        <w:rPr>
          <w:rFonts w:hint="eastAsia" w:ascii="宋体" w:hAnsi="宋体" w:cs="宋体"/>
        </w:rPr>
        <w:t xml:space="preserve"> </w:t>
      </w:r>
      <w:r>
        <w:rPr>
          <w:rFonts w:ascii="宋体" w:hAnsi="宋体" w:cs="宋体"/>
        </w:rPr>
        <w:drawing>
          <wp:inline distT="0" distB="0" distL="0" distR="0">
            <wp:extent cx="1575435" cy="1181735"/>
            <wp:effectExtent l="0" t="0" r="5715" b="0"/>
            <wp:docPr id="5" name="图片 5" descr="C:\Users\pc\AppData\Local\Temp\WeChat Files\5a8bccda641cbde30117a6c8c33f1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pc\AppData\Local\Temp\WeChat Files\5a8bccda641cbde30117a6c8c33f1e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06727" cy="1205336"/>
                    </a:xfrm>
                    <a:prstGeom prst="rect">
                      <a:avLst/>
                    </a:prstGeom>
                    <a:noFill/>
                    <a:ln>
                      <a:noFill/>
                    </a:ln>
                  </pic:spPr>
                </pic:pic>
              </a:graphicData>
            </a:graphic>
          </wp:inline>
        </w:drawing>
      </w:r>
    </w:p>
    <w:p>
      <w:pPr>
        <w:ind w:firstLine="480"/>
        <w:jc w:val="center"/>
        <w:rPr>
          <w:rFonts w:ascii="宋体" w:hAnsi="宋体" w:cs="宋体"/>
          <w:b/>
          <w:bCs/>
          <w:color w:val="FF0000"/>
        </w:rPr>
      </w:pPr>
      <w:r>
        <w:rPr>
          <w:rFonts w:hint="eastAsia" w:ascii="宋体" w:hAnsi="宋体" w:cs="宋体"/>
        </w:rPr>
        <w:t>考试现场（三考场爆满）</w:t>
      </w:r>
    </w:p>
    <w:p>
      <w:pPr>
        <w:snapToGrid w:val="0"/>
        <w:ind w:firstLine="0" w:firstLineChars="0"/>
        <w:jc w:val="center"/>
        <w:rPr>
          <w:rFonts w:ascii="宋体" w:hAnsi="宋体" w:cs="宋体"/>
          <w:b/>
          <w:bCs/>
          <w:sz w:val="15"/>
          <w:szCs w:val="15"/>
        </w:rPr>
      </w:pPr>
    </w:p>
    <w:p>
      <w:pPr>
        <w:snapToGrid w:val="0"/>
        <w:ind w:firstLine="0" w:firstLineChars="0"/>
        <w:jc w:val="center"/>
        <w:rPr>
          <w:rFonts w:hint="eastAsia" w:ascii="宋体" w:hAnsi="宋体" w:eastAsia="宋体" w:cs="宋体"/>
          <w:sz w:val="32"/>
          <w:lang w:val="en-US" w:eastAsia="zh-CN"/>
        </w:rPr>
      </w:pPr>
      <w:r>
        <w:rPr>
          <w:rFonts w:hint="eastAsia" w:ascii="Arial Black" w:hAnsi="Arial Black" w:eastAsia="华文中宋" w:cs="Arial Black"/>
          <w:b/>
          <w:color w:val="E66600"/>
          <w:kern w:val="0"/>
          <w:sz w:val="32"/>
          <w:szCs w:val="32"/>
          <w:shd w:val="pct10" w:color="auto" w:fill="FFFFFF"/>
          <w:lang w:eastAsia="zh-CN"/>
        </w:rPr>
        <w:t>第十五期培训简介</w:t>
      </w:r>
    </w:p>
    <w:p>
      <w:pPr>
        <w:ind w:firstLine="480"/>
        <w:rPr>
          <w:rFonts w:ascii="宋体" w:hAnsi="宋体" w:cs="宋体"/>
        </w:rPr>
      </w:pPr>
      <w:r>
        <w:rPr>
          <w:rFonts w:hint="eastAsia" w:ascii="宋体" w:hAnsi="宋体" w:cs="宋体"/>
        </w:rPr>
        <w:t>1、课程概述：本课程主要针对零基础学员，紧扣图学学会考试大纲与历届真题进行针对性的专项培训，在拿证的同时学会解决工程实际问题；教学内容主要包括轴网、标高、墙、柱、梁、板、土建类构建族等全面学习。</w:t>
      </w:r>
    </w:p>
    <w:p>
      <w:pPr>
        <w:snapToGrid w:val="0"/>
        <w:ind w:firstLine="480"/>
        <w:rPr>
          <w:rFonts w:ascii="宋体" w:hAnsi="宋体" w:cs="宋体"/>
        </w:rPr>
      </w:pPr>
      <w:r>
        <w:rPr>
          <w:rFonts w:hint="eastAsia" w:ascii="宋体" w:hAnsi="宋体" w:cs="宋体"/>
        </w:rPr>
        <w:t>每期培训之前分享BIM经典案例，主要包括体育类、管廊类、综合市政类、房建类、商业类等；及BIM各大奖项案例分享，包括创新杯、龙图杯等案例分享。</w:t>
      </w:r>
    </w:p>
    <w:p>
      <w:pPr>
        <w:snapToGrid w:val="0"/>
        <w:ind w:firstLine="480"/>
        <w:rPr>
          <w:rFonts w:ascii="宋体" w:hAnsi="宋体" w:cs="宋体"/>
        </w:rPr>
      </w:pPr>
      <w:r>
        <w:rPr>
          <w:rFonts w:hint="eastAsia" w:ascii="宋体" w:hAnsi="宋体" w:cs="宋体"/>
        </w:rPr>
        <w:t>2、应用软件：Autodesk</w:t>
      </w:r>
      <w:r>
        <w:rPr>
          <w:rFonts w:ascii="宋体" w:hAnsi="宋体" w:cs="宋体"/>
        </w:rPr>
        <w:t xml:space="preserve"> Revit</w:t>
      </w:r>
    </w:p>
    <w:p>
      <w:pPr>
        <w:snapToGrid w:val="0"/>
        <w:ind w:firstLine="480"/>
        <w:rPr>
          <w:rFonts w:ascii="宋体" w:hAnsi="宋体" w:cs="宋体"/>
        </w:rPr>
      </w:pPr>
      <w:r>
        <w:rPr>
          <w:rFonts w:hint="eastAsia" w:ascii="宋体" w:hAnsi="宋体" w:cs="宋体"/>
        </w:rPr>
        <w:t>3、培训目标：</w:t>
      </w:r>
    </w:p>
    <w:p>
      <w:pPr>
        <w:ind w:firstLine="480"/>
        <w:rPr>
          <w:rFonts w:ascii="宋体" w:hAnsi="宋体" w:cs="宋体"/>
        </w:rPr>
      </w:pPr>
      <w:r>
        <w:rPr>
          <w:rFonts w:hint="eastAsia" w:ascii="宋体" w:hAnsi="宋体" w:cs="宋体"/>
        </w:rPr>
        <w:t>1）了解B</w:t>
      </w:r>
      <w:r>
        <w:rPr>
          <w:rFonts w:ascii="宋体" w:hAnsi="宋体" w:cs="宋体"/>
        </w:rPr>
        <w:t>IM</w:t>
      </w:r>
      <w:r>
        <w:rPr>
          <w:rFonts w:hint="eastAsia" w:ascii="宋体" w:hAnsi="宋体" w:cs="宋体"/>
        </w:rPr>
        <w:t>的发展现状、前景以及B</w:t>
      </w:r>
      <w:r>
        <w:rPr>
          <w:rFonts w:ascii="宋体" w:hAnsi="宋体" w:cs="宋体"/>
        </w:rPr>
        <w:t>IM</w:t>
      </w:r>
      <w:r>
        <w:rPr>
          <w:rFonts w:hint="eastAsia" w:ascii="宋体" w:hAnsi="宋体" w:cs="宋体"/>
        </w:rPr>
        <w:t>在全生命周期的应用；</w:t>
      </w:r>
    </w:p>
    <w:p>
      <w:pPr>
        <w:ind w:firstLine="480"/>
        <w:rPr>
          <w:rFonts w:ascii="宋体" w:hAnsi="宋体" w:cs="宋体"/>
        </w:rPr>
      </w:pPr>
      <w:r>
        <w:rPr>
          <w:rFonts w:hint="eastAsia" w:ascii="宋体" w:hAnsi="宋体" w:cs="宋体"/>
        </w:rPr>
        <w:t>2）掌握R</w:t>
      </w:r>
      <w:r>
        <w:rPr>
          <w:rFonts w:ascii="宋体" w:hAnsi="宋体" w:cs="宋体"/>
        </w:rPr>
        <w:t>evit</w:t>
      </w:r>
      <w:r>
        <w:rPr>
          <w:rFonts w:hint="eastAsia" w:ascii="宋体" w:hAnsi="宋体" w:cs="宋体"/>
        </w:rPr>
        <w:t>软件土建建模方法及土建类构建族的制作方式；</w:t>
      </w:r>
    </w:p>
    <w:p>
      <w:pPr>
        <w:ind w:firstLine="480"/>
        <w:rPr>
          <w:rFonts w:ascii="宋体" w:hAnsi="宋体" w:cs="宋体"/>
        </w:rPr>
      </w:pPr>
      <w:r>
        <w:rPr>
          <w:rFonts w:hint="eastAsia" w:ascii="宋体" w:hAnsi="宋体" w:cs="宋体"/>
        </w:rPr>
        <w:t>3）学会Revit基础施工图输出及工程量统计；</w:t>
      </w:r>
    </w:p>
    <w:p>
      <w:pPr>
        <w:ind w:firstLine="480"/>
        <w:rPr>
          <w:rFonts w:ascii="宋体" w:hAnsi="宋体" w:cs="宋体"/>
        </w:rPr>
      </w:pPr>
      <w:r>
        <w:rPr>
          <w:rFonts w:hint="eastAsia" w:ascii="宋体" w:hAnsi="宋体" w:cs="宋体"/>
        </w:rPr>
        <w:t>4）培养学员的B</w:t>
      </w:r>
      <w:r>
        <w:rPr>
          <w:rFonts w:ascii="宋体" w:hAnsi="宋体" w:cs="宋体"/>
        </w:rPr>
        <w:t>IM</w:t>
      </w:r>
      <w:r>
        <w:rPr>
          <w:rFonts w:hint="eastAsia" w:ascii="宋体" w:hAnsi="宋体" w:cs="宋体"/>
        </w:rPr>
        <w:t>思维方式；</w:t>
      </w:r>
    </w:p>
    <w:p>
      <w:pPr>
        <w:ind w:firstLine="480"/>
        <w:rPr>
          <w:rFonts w:hint="eastAsia" w:ascii="宋体" w:hAnsi="宋体" w:cs="宋体"/>
        </w:rPr>
      </w:pPr>
      <w:r>
        <w:rPr>
          <w:rFonts w:hint="eastAsia" w:ascii="宋体" w:hAnsi="宋体" w:cs="宋体"/>
        </w:rPr>
        <w:t>5）顺利通过第十五图学学会B</w:t>
      </w:r>
      <w:r>
        <w:rPr>
          <w:rFonts w:ascii="宋体" w:hAnsi="宋体" w:cs="宋体"/>
        </w:rPr>
        <w:t>IM</w:t>
      </w:r>
      <w:r>
        <w:rPr>
          <w:rFonts w:hint="eastAsia" w:ascii="宋体" w:hAnsi="宋体" w:cs="宋体"/>
        </w:rPr>
        <w:t>一级考试；</w:t>
      </w:r>
    </w:p>
    <w:p>
      <w:pPr>
        <w:snapToGrid w:val="0"/>
        <w:ind w:firstLine="0" w:firstLineChars="0"/>
        <w:jc w:val="center"/>
        <w:rPr>
          <w:rFonts w:ascii="宋体" w:hAnsi="宋体" w:cs="宋体"/>
          <w:b/>
          <w:bCs/>
          <w:sz w:val="15"/>
          <w:szCs w:val="15"/>
        </w:rPr>
      </w:pPr>
    </w:p>
    <w:p>
      <w:pPr>
        <w:snapToGrid w:val="0"/>
        <w:ind w:firstLine="0" w:firstLineChars="0"/>
        <w:jc w:val="center"/>
        <w:rPr>
          <w:rFonts w:ascii="宋体" w:hAnsi="宋体" w:cs="宋体"/>
          <w:b/>
          <w:bCs/>
          <w:sz w:val="32"/>
        </w:rPr>
      </w:pPr>
      <w:r>
        <w:rPr>
          <w:rFonts w:hint="eastAsia" w:ascii="Arial Black" w:hAnsi="Arial Black" w:eastAsia="华文中宋" w:cs="Arial Black"/>
          <w:b/>
          <w:color w:val="E66600"/>
          <w:kern w:val="0"/>
          <w:sz w:val="32"/>
          <w:szCs w:val="32"/>
          <w:shd w:val="pct10" w:color="auto" w:fill="FFFFFF"/>
          <w:lang w:eastAsia="zh-CN"/>
        </w:rPr>
        <w:t>培训时间及课程安排（周末班）</w:t>
      </w:r>
    </w:p>
    <w:tbl>
      <w:tblPr>
        <w:tblStyle w:val="5"/>
        <w:tblW w:w="8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7"/>
        <w:gridCol w:w="28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3307" w:type="dxa"/>
            <w:shd w:val="clear" w:color="auto" w:fill="A5A5A5" w:themeFill="background1" w:themeFillShade="A6"/>
          </w:tcPr>
          <w:p>
            <w:pPr>
              <w:ind w:firstLine="0" w:firstLineChars="0"/>
              <w:jc w:val="center"/>
              <w:rPr>
                <w:rFonts w:ascii="宋体" w:hAnsi="宋体" w:cs="宋体"/>
              </w:rPr>
            </w:pPr>
            <w:r>
              <w:rPr>
                <w:rFonts w:hint="eastAsia" w:ascii="宋体" w:hAnsi="宋体" w:cs="宋体"/>
              </w:rPr>
              <w:t>培训内容（一级）</w:t>
            </w:r>
          </w:p>
        </w:tc>
        <w:tc>
          <w:tcPr>
            <w:tcW w:w="2880" w:type="dxa"/>
            <w:shd w:val="clear" w:color="auto" w:fill="A5A5A5" w:themeFill="background1" w:themeFillShade="A6"/>
          </w:tcPr>
          <w:p>
            <w:pPr>
              <w:ind w:firstLine="0" w:firstLineChars="0"/>
              <w:jc w:val="center"/>
              <w:rPr>
                <w:rFonts w:ascii="宋体" w:hAnsi="宋体" w:cs="宋体"/>
              </w:rPr>
            </w:pPr>
            <w:r>
              <w:rPr>
                <w:rFonts w:hint="eastAsia" w:ascii="宋体" w:hAnsi="宋体" w:cs="宋体"/>
              </w:rPr>
              <w:t>培训时间</w:t>
            </w:r>
          </w:p>
        </w:tc>
        <w:tc>
          <w:tcPr>
            <w:tcW w:w="2280" w:type="dxa"/>
            <w:shd w:val="clear" w:color="auto" w:fill="A5A5A5" w:themeFill="background1" w:themeFillShade="A6"/>
          </w:tcPr>
          <w:p>
            <w:pPr>
              <w:ind w:firstLine="0" w:firstLineChars="0"/>
              <w:jc w:val="center"/>
              <w:rPr>
                <w:rFonts w:ascii="宋体" w:hAnsi="宋体" w:cs="宋体"/>
              </w:rPr>
            </w:pPr>
            <w:r>
              <w:rPr>
                <w:rFonts w:hint="eastAsia" w:ascii="宋体" w:hAnsi="宋体" w:cs="宋体"/>
              </w:rPr>
              <w:t>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BIM技能等级考试介绍</w:t>
            </w:r>
          </w:p>
        </w:tc>
        <w:tc>
          <w:tcPr>
            <w:tcW w:w="2880" w:type="dxa"/>
            <w:vMerge w:val="restart"/>
            <w:vAlign w:val="center"/>
          </w:tcPr>
          <w:p>
            <w:pPr>
              <w:ind w:firstLine="0" w:firstLineChars="0"/>
              <w:jc w:val="center"/>
              <w:rPr>
                <w:rFonts w:hint="eastAsia" w:ascii="宋体" w:hAnsi="宋体" w:eastAsia="宋体" w:cs="宋体"/>
                <w:lang w:eastAsia="zh-CN"/>
              </w:rPr>
            </w:pPr>
            <w:r>
              <w:rPr>
                <w:rFonts w:hint="eastAsia" w:ascii="宋体" w:hAnsi="宋体" w:cs="宋体"/>
              </w:rPr>
              <w:t>2019.1</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9</w:t>
            </w:r>
            <w:r>
              <w:rPr>
                <w:rFonts w:hint="eastAsia" w:ascii="宋体" w:hAnsi="宋体" w:cs="宋体"/>
              </w:rPr>
              <w:t>~2019.1</w:t>
            </w:r>
            <w:r>
              <w:rPr>
                <w:rFonts w:hint="eastAsia" w:ascii="宋体" w:hAnsi="宋体" w:cs="宋体"/>
                <w:lang w:val="en-US" w:eastAsia="zh-CN"/>
              </w:rPr>
              <w:t>1</w:t>
            </w:r>
            <w:r>
              <w:rPr>
                <w:rFonts w:hint="eastAsia" w:ascii="宋体" w:hAnsi="宋体" w:cs="宋体"/>
              </w:rPr>
              <w:t>.1</w:t>
            </w:r>
            <w:r>
              <w:rPr>
                <w:rFonts w:hint="eastAsia" w:ascii="宋体" w:hAnsi="宋体" w:cs="宋体"/>
                <w:lang w:val="en-US" w:eastAsia="zh-CN"/>
              </w:rPr>
              <w:t>0</w:t>
            </w:r>
          </w:p>
        </w:tc>
        <w:tc>
          <w:tcPr>
            <w:tcW w:w="2280" w:type="dxa"/>
            <w:vMerge w:val="restart"/>
          </w:tcPr>
          <w:p>
            <w:pPr>
              <w:ind w:firstLine="0" w:firstLineChars="0"/>
              <w:rPr>
                <w:rFonts w:ascii="宋体" w:hAnsi="宋体" w:cs="宋体"/>
              </w:rPr>
            </w:pPr>
            <w:r>
              <w:rPr>
                <w:rFonts w:hint="eastAsia" w:ascii="宋体" w:hAnsi="宋体" w:cs="宋体"/>
              </w:rPr>
              <w:t>中国图学学会、欧特克有限公司认证师资</w:t>
            </w:r>
            <w:r>
              <w:rPr>
                <w:rFonts w:hint="eastAsia" w:ascii="宋体" w:hAnsi="宋体" w:cs="宋体"/>
                <w:sz w:val="28"/>
                <w:szCs w:val="28"/>
              </w:rPr>
              <w:t>+</w:t>
            </w:r>
            <w:r>
              <w:rPr>
                <w:rFonts w:hint="eastAsia" w:ascii="宋体" w:hAnsi="宋体" w:cs="宋体"/>
              </w:rPr>
              <w:t>具有实战项目经验的技术师资。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Revit软件基础功能介绍</w:t>
            </w:r>
          </w:p>
        </w:tc>
        <w:tc>
          <w:tcPr>
            <w:tcW w:w="2880" w:type="dxa"/>
            <w:vMerge w:val="continue"/>
            <w:vAlign w:val="center"/>
          </w:tcPr>
          <w:p>
            <w:pPr>
              <w:ind w:firstLine="0" w:firstLineChars="0"/>
              <w:jc w:val="center"/>
              <w:rPr>
                <w:rFonts w:ascii="宋体" w:hAnsi="宋体" w:cs="宋体"/>
              </w:rPr>
            </w:pP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标高轴网+土建构件专项剖析</w:t>
            </w:r>
          </w:p>
        </w:tc>
        <w:tc>
          <w:tcPr>
            <w:tcW w:w="2880" w:type="dxa"/>
            <w:vMerge w:val="continue"/>
            <w:vAlign w:val="center"/>
          </w:tcPr>
          <w:p>
            <w:pPr>
              <w:ind w:firstLine="0" w:firstLineChars="0"/>
              <w:jc w:val="center"/>
              <w:rPr>
                <w:rFonts w:ascii="宋体" w:hAnsi="宋体" w:cs="宋体"/>
              </w:rPr>
            </w:pP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3307" w:type="dxa"/>
          </w:tcPr>
          <w:p>
            <w:pPr>
              <w:ind w:firstLine="0" w:firstLineChars="0"/>
              <w:rPr>
                <w:rFonts w:ascii="宋体" w:hAnsi="宋体" w:cs="宋体"/>
              </w:rPr>
            </w:pPr>
            <w:r>
              <w:rPr>
                <w:rFonts w:hint="eastAsia" w:ascii="宋体" w:hAnsi="宋体" w:cs="宋体"/>
              </w:rPr>
              <w:t>综合服务楼建模培训</w:t>
            </w:r>
          </w:p>
        </w:tc>
        <w:tc>
          <w:tcPr>
            <w:tcW w:w="2880" w:type="dxa"/>
            <w:vMerge w:val="restart"/>
            <w:vAlign w:val="center"/>
          </w:tcPr>
          <w:p>
            <w:pPr>
              <w:ind w:firstLine="0" w:firstLineChars="0"/>
              <w:jc w:val="center"/>
              <w:rPr>
                <w:rFonts w:hint="default" w:ascii="宋体" w:hAnsi="宋体" w:eastAsia="宋体" w:cs="宋体"/>
                <w:lang w:val="en-US" w:eastAsia="zh-CN"/>
              </w:rPr>
            </w:pPr>
            <w:r>
              <w:rPr>
                <w:rFonts w:hint="eastAsia" w:ascii="宋体" w:hAnsi="宋体" w:cs="宋体"/>
              </w:rPr>
              <w:t>2019.1</w:t>
            </w:r>
            <w:r>
              <w:rPr>
                <w:rFonts w:hint="eastAsia" w:ascii="宋体" w:hAnsi="宋体" w:cs="宋体"/>
                <w:lang w:val="en-US" w:eastAsia="zh-CN"/>
              </w:rPr>
              <w:t>1</w:t>
            </w:r>
            <w:r>
              <w:rPr>
                <w:rFonts w:hint="eastAsia" w:ascii="宋体" w:hAnsi="宋体" w:cs="宋体"/>
              </w:rPr>
              <w:t>.1</w:t>
            </w:r>
            <w:r>
              <w:rPr>
                <w:rFonts w:hint="eastAsia" w:ascii="宋体" w:hAnsi="宋体" w:cs="宋体"/>
                <w:lang w:val="en-US" w:eastAsia="zh-CN"/>
              </w:rPr>
              <w:t>6</w:t>
            </w:r>
            <w:r>
              <w:rPr>
                <w:rFonts w:hint="eastAsia" w:ascii="宋体" w:hAnsi="宋体" w:cs="宋体"/>
              </w:rPr>
              <w:t>~2019.1</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17</w:t>
            </w: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 xml:space="preserve">3D族专项培训 </w:t>
            </w:r>
          </w:p>
        </w:tc>
        <w:tc>
          <w:tcPr>
            <w:tcW w:w="2880" w:type="dxa"/>
            <w:vMerge w:val="continue"/>
            <w:vAlign w:val="center"/>
          </w:tcPr>
          <w:p>
            <w:pPr>
              <w:ind w:firstLine="0" w:firstLineChars="0"/>
              <w:jc w:val="center"/>
              <w:rPr>
                <w:rFonts w:ascii="宋体" w:hAnsi="宋体" w:cs="宋体"/>
              </w:rPr>
            </w:pP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概念体量介绍及应用</w:t>
            </w:r>
          </w:p>
        </w:tc>
        <w:tc>
          <w:tcPr>
            <w:tcW w:w="2880" w:type="dxa"/>
            <w:vMerge w:val="continue"/>
            <w:vAlign w:val="center"/>
          </w:tcPr>
          <w:p>
            <w:pPr>
              <w:ind w:firstLine="0" w:firstLineChars="0"/>
              <w:jc w:val="center"/>
              <w:rPr>
                <w:rFonts w:ascii="宋体" w:hAnsi="宋体" w:cs="宋体"/>
              </w:rPr>
            </w:pP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历届真题分析</w:t>
            </w:r>
          </w:p>
        </w:tc>
        <w:tc>
          <w:tcPr>
            <w:tcW w:w="2880" w:type="dxa"/>
            <w:vMerge w:val="restart"/>
            <w:vAlign w:val="center"/>
          </w:tcPr>
          <w:p>
            <w:pPr>
              <w:ind w:firstLine="0" w:firstLineChars="0"/>
              <w:jc w:val="center"/>
              <w:rPr>
                <w:rFonts w:hint="default" w:ascii="宋体" w:hAnsi="宋体" w:eastAsia="宋体" w:cs="宋体"/>
                <w:lang w:val="en-US" w:eastAsia="zh-CN"/>
              </w:rPr>
            </w:pPr>
            <w:r>
              <w:rPr>
                <w:rFonts w:hint="eastAsia" w:ascii="宋体" w:hAnsi="宋体" w:cs="宋体"/>
              </w:rPr>
              <w:t>2019.1</w:t>
            </w:r>
            <w:r>
              <w:rPr>
                <w:rFonts w:hint="eastAsia" w:ascii="宋体" w:hAnsi="宋体" w:cs="宋体"/>
                <w:lang w:val="en-US" w:eastAsia="zh-CN"/>
              </w:rPr>
              <w:t>1</w:t>
            </w:r>
            <w:r>
              <w:rPr>
                <w:rFonts w:hint="eastAsia" w:ascii="宋体" w:hAnsi="宋体" w:cs="宋体"/>
              </w:rPr>
              <w:t>.2</w:t>
            </w:r>
            <w:r>
              <w:rPr>
                <w:rFonts w:hint="eastAsia" w:ascii="宋体" w:hAnsi="宋体" w:cs="宋体"/>
                <w:lang w:val="en-US" w:eastAsia="zh-CN"/>
              </w:rPr>
              <w:t>3</w:t>
            </w:r>
            <w:r>
              <w:rPr>
                <w:rFonts w:hint="eastAsia" w:ascii="宋体" w:hAnsi="宋体" w:cs="宋体"/>
              </w:rPr>
              <w:t>~2019.1</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24</w:t>
            </w: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7" w:type="dxa"/>
          </w:tcPr>
          <w:p>
            <w:pPr>
              <w:ind w:firstLine="0" w:firstLineChars="0"/>
              <w:rPr>
                <w:rFonts w:ascii="宋体" w:hAnsi="宋体" w:cs="宋体"/>
              </w:rPr>
            </w:pPr>
            <w:r>
              <w:rPr>
                <w:rFonts w:hint="eastAsia" w:ascii="宋体" w:hAnsi="宋体" w:cs="宋体"/>
              </w:rPr>
              <w:t>历届真题实操+现场指导</w:t>
            </w:r>
          </w:p>
        </w:tc>
        <w:tc>
          <w:tcPr>
            <w:tcW w:w="2880" w:type="dxa"/>
            <w:vMerge w:val="continue"/>
            <w:vAlign w:val="center"/>
          </w:tcPr>
          <w:p>
            <w:pPr>
              <w:ind w:firstLine="0" w:firstLineChars="0"/>
              <w:rPr>
                <w:rFonts w:ascii="宋体" w:hAnsi="宋体" w:cs="宋体"/>
              </w:rPr>
            </w:pPr>
          </w:p>
        </w:tc>
        <w:tc>
          <w:tcPr>
            <w:tcW w:w="2280" w:type="dxa"/>
            <w:vMerge w:val="continue"/>
          </w:tcPr>
          <w:p>
            <w:pPr>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7" w:type="dxa"/>
            <w:gridSpan w:val="3"/>
          </w:tcPr>
          <w:p>
            <w:pPr>
              <w:ind w:firstLine="0" w:firstLineChars="0"/>
              <w:rPr>
                <w:rFonts w:ascii="宋体" w:hAnsi="宋体" w:cs="宋体"/>
                <w:szCs w:val="24"/>
              </w:rPr>
            </w:pPr>
            <w:r>
              <w:rPr>
                <w:rFonts w:hint="eastAsia" w:ascii="宋体" w:hAnsi="宋体" w:cs="宋体"/>
                <w:szCs w:val="24"/>
              </w:rPr>
              <w:t>培训地址：苏州市建设职业培训中心（江苏省苏州市姑苏区桐泾北路380号）</w:t>
            </w:r>
          </w:p>
          <w:p>
            <w:pPr>
              <w:ind w:firstLine="0" w:firstLineChars="0"/>
              <w:rPr>
                <w:rFonts w:ascii="宋体" w:hAnsi="宋体" w:cs="宋体"/>
                <w:sz w:val="21"/>
                <w:szCs w:val="21"/>
              </w:rPr>
            </w:pPr>
            <w:r>
              <w:rPr>
                <w:rFonts w:hint="eastAsia" w:ascii="宋体" w:hAnsi="宋体" w:cs="宋体"/>
                <w:szCs w:val="24"/>
              </w:rPr>
              <w:t>参加培训者优先保留其考试名额。</w:t>
            </w:r>
          </w:p>
        </w:tc>
      </w:tr>
    </w:tbl>
    <w:p>
      <w:pPr>
        <w:snapToGrid w:val="0"/>
        <w:ind w:firstLine="0" w:firstLineChars="0"/>
        <w:jc w:val="center"/>
        <w:rPr>
          <w:rFonts w:hint="eastAsia" w:ascii="宋体" w:hAnsi="宋体" w:cs="宋体"/>
          <w:b/>
          <w:bCs/>
          <w:sz w:val="15"/>
          <w:szCs w:val="15"/>
        </w:rPr>
      </w:pPr>
    </w:p>
    <w:p>
      <w:pPr>
        <w:snapToGrid w:val="0"/>
        <w:ind w:firstLine="0" w:firstLineChars="0"/>
        <w:jc w:val="center"/>
        <w:rPr>
          <w:rFonts w:ascii="宋体" w:hAnsi="宋体" w:cs="宋体"/>
          <w:b/>
          <w:bCs/>
          <w:sz w:val="32"/>
        </w:rPr>
      </w:pPr>
      <w:r>
        <w:rPr>
          <w:rFonts w:hint="eastAsia" w:ascii="Arial Black" w:hAnsi="Arial Black" w:eastAsia="华文中宋" w:cs="Arial Black"/>
          <w:b/>
          <w:color w:val="E66600"/>
          <w:kern w:val="0"/>
          <w:sz w:val="32"/>
          <w:szCs w:val="32"/>
          <w:shd w:val="pct10" w:color="auto" w:fill="FFFFFF"/>
          <w:lang w:eastAsia="zh-CN"/>
        </w:rPr>
        <w:t>报</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名</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资</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料</w:t>
      </w:r>
    </w:p>
    <w:p>
      <w:pPr>
        <w:numPr>
          <w:ilvl w:val="0"/>
          <w:numId w:val="0"/>
        </w:numPr>
        <w:snapToGrid w:val="0"/>
        <w:ind w:leftChars="200"/>
        <w:jc w:val="left"/>
        <w:rPr>
          <w:rFonts w:hint="eastAsia" w:ascii="宋体" w:hAnsi="宋体" w:cs="宋体"/>
          <w:highlight w:val="none"/>
          <w:lang w:eastAsia="zh-CN"/>
        </w:rPr>
      </w:pPr>
      <w:r>
        <w:rPr>
          <w:rFonts w:hint="eastAsia" w:ascii="宋体" w:hAnsi="宋体" w:cs="宋体"/>
          <w:szCs w:val="24"/>
          <w:highlight w:val="none"/>
          <w:lang w:val="en-US" w:eastAsia="zh-CN"/>
        </w:rPr>
        <w:t>1、</w:t>
      </w:r>
      <w:r>
        <w:rPr>
          <w:rFonts w:hint="eastAsia" w:ascii="宋体" w:hAnsi="宋体" w:cs="宋体"/>
          <w:szCs w:val="24"/>
          <w:highlight w:val="none"/>
        </w:rPr>
        <w:t>全国BIM技能等级考试</w:t>
      </w:r>
      <w:r>
        <w:rPr>
          <w:rFonts w:hint="eastAsia" w:ascii="宋体" w:hAnsi="宋体" w:cs="宋体"/>
          <w:highlight w:val="none"/>
        </w:rPr>
        <w:t>考</w:t>
      </w:r>
      <w:r>
        <w:rPr>
          <w:rFonts w:hint="eastAsia" w:ascii="宋体" w:hAnsi="宋体" w:cs="宋体"/>
          <w:highlight w:val="none"/>
          <w:lang w:eastAsia="zh-CN"/>
        </w:rPr>
        <w:t>生呈报</w:t>
      </w:r>
      <w:r>
        <w:rPr>
          <w:rFonts w:hint="eastAsia" w:ascii="宋体" w:hAnsi="宋体" w:cs="宋体"/>
          <w:highlight w:val="none"/>
        </w:rPr>
        <w:t>表</w:t>
      </w:r>
      <w:r>
        <w:rPr>
          <w:rFonts w:hint="eastAsia" w:ascii="宋体" w:hAnsi="宋体" w:cs="宋体"/>
          <w:highlight w:val="none"/>
          <w:lang w:eastAsia="zh-CN"/>
        </w:rPr>
        <w:t>（附后）</w:t>
      </w:r>
    </w:p>
    <w:p>
      <w:pPr>
        <w:numPr>
          <w:ilvl w:val="0"/>
          <w:numId w:val="0"/>
        </w:numPr>
        <w:snapToGrid w:val="0"/>
        <w:ind w:leftChars="200"/>
        <w:jc w:val="left"/>
        <w:rPr>
          <w:rFonts w:hint="default" w:ascii="宋体" w:hAnsi="宋体" w:cs="宋体"/>
          <w:highlight w:val="none"/>
          <w:lang w:val="en-US" w:eastAsia="zh-CN"/>
        </w:rPr>
      </w:pPr>
      <w:r>
        <w:rPr>
          <w:rFonts w:hint="eastAsia" w:ascii="宋体" w:hAnsi="宋体" w:cs="宋体"/>
          <w:highlight w:val="none"/>
          <w:lang w:val="en-US" w:eastAsia="zh-CN"/>
        </w:rPr>
        <w:t xml:space="preserve">   </w:t>
      </w:r>
      <w:r>
        <w:rPr>
          <w:rFonts w:hint="eastAsia" w:ascii="宋体" w:hAnsi="宋体" w:cs="宋体"/>
          <w:color w:val="0000FF"/>
          <w:highlight w:val="none"/>
          <w:lang w:val="en-US" w:eastAsia="zh-CN"/>
        </w:rPr>
        <w:t>（该表一式两份，请分别提交至常熟建协培训科和</w:t>
      </w:r>
      <w:r>
        <w:rPr>
          <w:rFonts w:hint="eastAsia" w:ascii="宋体" w:hAnsi="宋体" w:cs="宋体"/>
          <w:color w:val="0000FF"/>
        </w:rPr>
        <w:t>苏州建设职业培训中心</w:t>
      </w:r>
      <w:r>
        <w:rPr>
          <w:rFonts w:hint="eastAsia" w:ascii="宋体" w:hAnsi="宋体" w:cs="宋体"/>
          <w:color w:val="0000FF"/>
          <w:highlight w:val="none"/>
          <w:lang w:val="en-US" w:eastAsia="zh-CN"/>
        </w:rPr>
        <w:t>）</w:t>
      </w:r>
    </w:p>
    <w:p>
      <w:pPr>
        <w:snapToGrid w:val="0"/>
        <w:ind w:right="-240" w:rightChars="-100" w:firstLine="480"/>
        <w:rPr>
          <w:rFonts w:ascii="宋体" w:hAnsi="宋体" w:cs="宋体"/>
          <w:highlight w:val="none"/>
        </w:rPr>
      </w:pPr>
      <w:r>
        <w:rPr>
          <w:rFonts w:hint="eastAsia" w:ascii="宋体" w:hAnsi="宋体" w:cs="宋体"/>
          <w:highlight w:val="none"/>
        </w:rPr>
        <w:t>2、电子照片。大小20-60K，尺寸250×350像素，JPG格式，以身份证号命名。必须是白底免冠清晰大头像，正规照相馆拍摄。</w:t>
      </w:r>
    </w:p>
    <w:p>
      <w:pPr>
        <w:snapToGrid w:val="0"/>
        <w:ind w:left="0" w:leftChars="0" w:firstLine="0" w:firstLineChars="0"/>
        <w:jc w:val="left"/>
        <w:rPr>
          <w:rFonts w:ascii="宋体" w:hAnsi="宋体" w:cs="宋体"/>
          <w:sz w:val="15"/>
          <w:szCs w:val="15"/>
        </w:rPr>
      </w:pPr>
    </w:p>
    <w:p>
      <w:pPr>
        <w:snapToGrid w:val="0"/>
        <w:ind w:firstLine="0" w:firstLineChars="0"/>
        <w:jc w:val="center"/>
        <w:rPr>
          <w:rFonts w:hint="eastAsia" w:ascii="Arial Black" w:hAnsi="Arial Black" w:eastAsia="华文中宋" w:cs="Arial Black"/>
          <w:b/>
          <w:color w:val="E66600"/>
          <w:kern w:val="0"/>
          <w:sz w:val="32"/>
          <w:szCs w:val="32"/>
          <w:shd w:val="pct10" w:color="auto" w:fill="FFFFFF"/>
          <w:lang w:eastAsia="zh-CN"/>
        </w:rPr>
      </w:pPr>
    </w:p>
    <w:p>
      <w:pPr>
        <w:snapToGrid w:val="0"/>
        <w:ind w:firstLine="0" w:firstLineChars="0"/>
        <w:jc w:val="center"/>
        <w:rPr>
          <w:rFonts w:hint="eastAsia" w:ascii="Arial Black" w:hAnsi="Arial Black" w:eastAsia="华文中宋" w:cs="Arial Black"/>
          <w:b/>
          <w:color w:val="E66600"/>
          <w:kern w:val="0"/>
          <w:sz w:val="32"/>
          <w:szCs w:val="32"/>
          <w:shd w:val="pct10" w:color="auto" w:fill="FFFFFF"/>
          <w:lang w:eastAsia="zh-CN"/>
        </w:rPr>
      </w:pPr>
    </w:p>
    <w:p>
      <w:pPr>
        <w:snapToGrid w:val="0"/>
        <w:ind w:firstLine="0" w:firstLineChars="0"/>
        <w:jc w:val="center"/>
        <w:rPr>
          <w:rFonts w:ascii="宋体" w:hAnsi="宋体" w:cs="宋体"/>
          <w:b/>
          <w:bCs/>
          <w:sz w:val="32"/>
        </w:rPr>
      </w:pPr>
      <w:r>
        <w:rPr>
          <w:rFonts w:hint="eastAsia" w:ascii="Arial Black" w:hAnsi="Arial Black" w:eastAsia="华文中宋" w:cs="Arial Black"/>
          <w:b/>
          <w:color w:val="E66600"/>
          <w:kern w:val="0"/>
          <w:sz w:val="32"/>
          <w:szCs w:val="32"/>
          <w:shd w:val="pct10" w:color="auto" w:fill="FFFFFF"/>
          <w:lang w:eastAsia="zh-CN"/>
        </w:rPr>
        <w:t>培</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训</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费</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用</w:t>
      </w:r>
    </w:p>
    <w:p>
      <w:pPr>
        <w:snapToGrid w:val="0"/>
        <w:ind w:left="0" w:leftChars="0" w:firstLine="480" w:firstLineChars="200"/>
      </w:pPr>
      <w:r>
        <w:rPr>
          <w:rFonts w:hint="eastAsia" w:ascii="宋体" w:hAnsi="宋体" w:cs="宋体"/>
        </w:rPr>
        <w:t>1、培训</w:t>
      </w:r>
      <w:r>
        <w:rPr>
          <w:rFonts w:hint="eastAsia" w:ascii="宋体" w:hAnsi="宋体" w:cs="宋体"/>
          <w:lang w:eastAsia="zh-CN"/>
        </w:rPr>
        <w:t>费</w:t>
      </w:r>
      <w:r>
        <w:rPr>
          <w:rFonts w:hint="eastAsia"/>
        </w:rPr>
        <w:t>2800元/人，5人以上9折优惠，</w:t>
      </w:r>
      <w:r>
        <w:rPr>
          <w:rFonts w:hint="eastAsia"/>
          <w:spacing w:val="-6"/>
        </w:rPr>
        <w:t>报名者免去考试报名费350元/人。</w:t>
      </w:r>
    </w:p>
    <w:p>
      <w:pPr>
        <w:ind w:firstLine="480"/>
        <w:rPr>
          <w:rFonts w:hint="eastAsia"/>
        </w:rPr>
      </w:pPr>
      <w:r>
        <w:rPr>
          <w:rFonts w:hint="eastAsia" w:ascii="宋体" w:hAnsi="宋体" w:cs="宋体"/>
        </w:rPr>
        <w:t>2、</w:t>
      </w:r>
      <w:r>
        <w:rPr>
          <w:rFonts w:hint="eastAsia" w:ascii="宋体" w:hAnsi="宋体" w:cs="宋体"/>
          <w:szCs w:val="24"/>
        </w:rPr>
        <w:t>上期参加培训未合格者，半价优惠。考试报名费350元</w:t>
      </w:r>
      <w:r>
        <w:rPr>
          <w:rFonts w:hint="eastAsia"/>
        </w:rPr>
        <w:t>/人。</w:t>
      </w:r>
    </w:p>
    <w:p>
      <w:pPr>
        <w:snapToGrid w:val="0"/>
        <w:ind w:firstLine="0" w:firstLineChars="0"/>
        <w:jc w:val="center"/>
      </w:pPr>
      <w:r>
        <w:rPr>
          <w:rFonts w:hint="eastAsia" w:ascii="Arial Black" w:hAnsi="Arial Black" w:eastAsia="华文中宋" w:cs="Arial Black"/>
          <w:b/>
          <w:color w:val="E66600"/>
          <w:kern w:val="0"/>
          <w:sz w:val="32"/>
          <w:szCs w:val="32"/>
          <w:shd w:val="pct10" w:color="auto" w:fill="FFFFFF"/>
          <w:lang w:eastAsia="zh-CN"/>
        </w:rPr>
        <w:t>报</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名</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方</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式</w:t>
      </w:r>
    </w:p>
    <w:p>
      <w:pPr>
        <w:snapToGrid w:val="0"/>
        <w:ind w:firstLine="480"/>
        <w:rPr>
          <w:rFonts w:ascii="宋体" w:hAnsi="宋体" w:cs="宋体"/>
          <w:highlight w:val="none"/>
        </w:rPr>
      </w:pPr>
      <w:r>
        <w:rPr>
          <w:rFonts w:hint="eastAsia" w:ascii="宋体" w:hAnsi="宋体" w:cs="宋体"/>
          <w:highlight w:val="none"/>
        </w:rPr>
        <w:t xml:space="preserve">联系人：曹老师 </w:t>
      </w:r>
      <w:r>
        <w:rPr>
          <w:rFonts w:ascii="宋体" w:hAnsi="宋体" w:cs="宋体"/>
          <w:highlight w:val="none"/>
        </w:rPr>
        <w:t xml:space="preserve">  </w:t>
      </w:r>
      <w:r>
        <w:rPr>
          <w:rFonts w:hint="eastAsia" w:ascii="宋体" w:hAnsi="宋体" w:cs="宋体"/>
          <w:highlight w:val="none"/>
        </w:rPr>
        <w:t>施老师</w:t>
      </w:r>
    </w:p>
    <w:p>
      <w:pPr>
        <w:snapToGrid w:val="0"/>
        <w:rPr>
          <w:rFonts w:ascii="宋体" w:hAnsi="宋体" w:cs="宋体"/>
          <w:highlight w:val="none"/>
        </w:rPr>
      </w:pPr>
      <w:r>
        <w:rPr>
          <w:rFonts w:hint="eastAsia" w:ascii="宋体" w:hAnsi="宋体" w:cs="宋体"/>
          <w:highlight w:val="none"/>
          <w:lang w:eastAsia="zh-CN"/>
        </w:rPr>
        <w:t>联系电话</w:t>
      </w:r>
      <w:r>
        <w:rPr>
          <w:rFonts w:hint="eastAsia" w:ascii="宋体" w:hAnsi="宋体" w:cs="宋体"/>
          <w:highlight w:val="none"/>
        </w:rPr>
        <w:t>：</w:t>
      </w:r>
      <w:r>
        <w:rPr>
          <w:rFonts w:hint="eastAsia" w:ascii="宋体" w:hAnsi="宋体" w:cs="宋体"/>
          <w:highlight w:val="none"/>
          <w:lang w:val="en-US" w:eastAsia="zh-CN"/>
        </w:rPr>
        <w:t>68665363</w:t>
      </w:r>
      <w:r>
        <w:rPr>
          <w:rFonts w:ascii="宋体" w:hAnsi="宋体" w:cs="宋体"/>
          <w:highlight w:val="none"/>
        </w:rPr>
        <w:t xml:space="preserve">   </w:t>
      </w:r>
      <w:r>
        <w:rPr>
          <w:rFonts w:hint="eastAsia" w:ascii="宋体" w:hAnsi="宋体" w:cs="宋体"/>
          <w:highlight w:val="none"/>
        </w:rPr>
        <w:t>13962174365（同微信）</w:t>
      </w:r>
    </w:p>
    <w:p>
      <w:pPr>
        <w:snapToGrid w:val="0"/>
        <w:ind w:firstLine="480"/>
        <w:rPr>
          <w:rFonts w:ascii="宋体" w:hAnsi="宋体" w:cs="宋体"/>
        </w:rPr>
      </w:pPr>
      <w:r>
        <w:rPr>
          <w:rFonts w:hint="eastAsia" w:ascii="宋体" w:hAnsi="宋体" w:cs="宋体"/>
        </w:rPr>
        <w:t>联系邮箱：</w:t>
      </w:r>
      <w:r>
        <w:fldChar w:fldCharType="begin"/>
      </w:r>
      <w:r>
        <w:instrText xml:space="preserve"> HYPERLINK "mailto:417975872@qq.com" </w:instrText>
      </w:r>
      <w:r>
        <w:fldChar w:fldCharType="separate"/>
      </w:r>
      <w:r>
        <w:rPr>
          <w:rFonts w:ascii="宋体" w:hAnsi="宋体" w:cs="宋体"/>
        </w:rPr>
        <w:t>417975872@qq.com</w:t>
      </w:r>
      <w:r>
        <w:rPr>
          <w:rFonts w:ascii="宋体" w:hAnsi="宋体" w:cs="宋体"/>
        </w:rPr>
        <w:fldChar w:fldCharType="end"/>
      </w:r>
    </w:p>
    <w:p>
      <w:pPr>
        <w:snapToGrid w:val="0"/>
        <w:ind w:firstLine="480"/>
        <w:rPr>
          <w:rFonts w:ascii="宋体" w:hAnsi="宋体" w:cs="宋体"/>
        </w:rPr>
      </w:pPr>
      <w:r>
        <w:rPr>
          <w:rFonts w:hint="eastAsia" w:ascii="宋体" w:hAnsi="宋体" w:cs="宋体"/>
        </w:rPr>
        <w:t>收款单位：</w:t>
      </w:r>
      <w:r>
        <w:rPr>
          <w:rFonts w:hint="eastAsia" w:ascii="宋体" w:hAnsi="宋体" w:cs="宋体"/>
          <w:sz w:val="28"/>
          <w:szCs w:val="28"/>
        </w:rPr>
        <w:t>苏州建设职业培训中心</w:t>
      </w:r>
    </w:p>
    <w:p>
      <w:pPr>
        <w:snapToGrid w:val="0"/>
        <w:ind w:firstLine="480"/>
        <w:rPr>
          <w:rFonts w:ascii="宋体" w:hAnsi="宋体" w:cs="宋体"/>
        </w:rPr>
      </w:pPr>
      <w:r>
        <w:rPr>
          <w:rFonts w:hint="eastAsia" w:ascii="宋体" w:hAnsi="宋体" w:cs="宋体"/>
        </w:rPr>
        <w:t xml:space="preserve">税 </w:t>
      </w:r>
      <w:r>
        <w:rPr>
          <w:rFonts w:ascii="宋体" w:hAnsi="宋体" w:cs="宋体"/>
        </w:rPr>
        <w:t xml:space="preserve">   </w:t>
      </w:r>
      <w:r>
        <w:rPr>
          <w:rFonts w:hint="eastAsia" w:ascii="宋体" w:hAnsi="宋体" w:cs="宋体"/>
        </w:rPr>
        <w:t>号：5232</w:t>
      </w:r>
      <w:r>
        <w:rPr>
          <w:rFonts w:ascii="宋体" w:hAnsi="宋体" w:cs="宋体"/>
        </w:rPr>
        <w:t xml:space="preserve"> </w:t>
      </w:r>
      <w:r>
        <w:rPr>
          <w:rFonts w:hint="eastAsia" w:ascii="宋体" w:hAnsi="宋体" w:cs="宋体"/>
        </w:rPr>
        <w:t>0500</w:t>
      </w:r>
      <w:r>
        <w:rPr>
          <w:rFonts w:ascii="宋体" w:hAnsi="宋体" w:cs="宋体"/>
        </w:rPr>
        <w:t xml:space="preserve"> </w:t>
      </w:r>
      <w:r>
        <w:rPr>
          <w:rFonts w:hint="eastAsia" w:ascii="宋体" w:hAnsi="宋体" w:cs="宋体"/>
        </w:rPr>
        <w:t>7786</w:t>
      </w:r>
      <w:r>
        <w:rPr>
          <w:rFonts w:ascii="宋体" w:hAnsi="宋体" w:cs="宋体"/>
        </w:rPr>
        <w:t xml:space="preserve"> </w:t>
      </w:r>
      <w:r>
        <w:rPr>
          <w:rFonts w:hint="eastAsia" w:ascii="宋体" w:hAnsi="宋体" w:cs="宋体"/>
        </w:rPr>
        <w:t>7626</w:t>
      </w:r>
      <w:r>
        <w:rPr>
          <w:rFonts w:ascii="宋体" w:hAnsi="宋体" w:cs="宋体"/>
        </w:rPr>
        <w:t xml:space="preserve"> </w:t>
      </w:r>
      <w:r>
        <w:rPr>
          <w:rFonts w:hint="eastAsia" w:ascii="宋体" w:hAnsi="宋体" w:cs="宋体"/>
        </w:rPr>
        <w:t>36</w:t>
      </w:r>
    </w:p>
    <w:p>
      <w:pPr>
        <w:snapToGrid w:val="0"/>
        <w:ind w:firstLine="480"/>
        <w:rPr>
          <w:rFonts w:ascii="宋体" w:hAnsi="宋体" w:cs="宋体"/>
        </w:rPr>
      </w:pPr>
      <w:r>
        <w:rPr>
          <w:rFonts w:hint="eastAsia" w:ascii="宋体" w:hAnsi="宋体" w:cs="宋体"/>
        </w:rPr>
        <w:t xml:space="preserve">地 </w:t>
      </w:r>
      <w:r>
        <w:rPr>
          <w:rFonts w:ascii="宋体" w:hAnsi="宋体" w:cs="宋体"/>
        </w:rPr>
        <w:t xml:space="preserve">   </w:t>
      </w:r>
      <w:r>
        <w:rPr>
          <w:rFonts w:hint="eastAsia" w:ascii="宋体" w:hAnsi="宋体" w:cs="宋体"/>
        </w:rPr>
        <w:t xml:space="preserve">址：苏州市桐泾北路380号 </w:t>
      </w:r>
      <w:r>
        <w:rPr>
          <w:rFonts w:ascii="宋体" w:hAnsi="宋体" w:cs="宋体"/>
        </w:rPr>
        <w:t xml:space="preserve"> </w:t>
      </w:r>
      <w:r>
        <w:rPr>
          <w:rFonts w:hint="eastAsia" w:ascii="宋体" w:hAnsi="宋体" w:cs="宋体"/>
        </w:rPr>
        <w:t>0512-65832623</w:t>
      </w:r>
    </w:p>
    <w:p>
      <w:pPr>
        <w:snapToGrid w:val="0"/>
        <w:ind w:firstLine="480"/>
        <w:rPr>
          <w:rFonts w:ascii="宋体" w:hAnsi="宋体" w:cs="宋体"/>
        </w:rPr>
      </w:pPr>
      <w:r>
        <w:rPr>
          <w:rFonts w:hint="eastAsia" w:ascii="宋体" w:hAnsi="宋体" w:cs="宋体"/>
        </w:rPr>
        <w:t>收款账号：3010</w:t>
      </w:r>
      <w:r>
        <w:rPr>
          <w:rFonts w:ascii="宋体" w:hAnsi="宋体" w:cs="宋体"/>
        </w:rPr>
        <w:t xml:space="preserve"> </w:t>
      </w:r>
      <w:r>
        <w:rPr>
          <w:rFonts w:hint="eastAsia" w:ascii="宋体" w:hAnsi="宋体" w:cs="宋体"/>
        </w:rPr>
        <w:t>0188</w:t>
      </w:r>
      <w:r>
        <w:rPr>
          <w:rFonts w:ascii="宋体" w:hAnsi="宋体" w:cs="宋体"/>
        </w:rPr>
        <w:t xml:space="preserve"> </w:t>
      </w:r>
      <w:r>
        <w:rPr>
          <w:rFonts w:hint="eastAsia" w:ascii="宋体" w:hAnsi="宋体" w:cs="宋体"/>
        </w:rPr>
        <w:t>0000</w:t>
      </w:r>
      <w:r>
        <w:rPr>
          <w:rFonts w:ascii="宋体" w:hAnsi="宋体" w:cs="宋体"/>
        </w:rPr>
        <w:t xml:space="preserve"> </w:t>
      </w:r>
      <w:r>
        <w:rPr>
          <w:rFonts w:hint="eastAsia" w:ascii="宋体" w:hAnsi="宋体" w:cs="宋体"/>
        </w:rPr>
        <w:t>32661</w:t>
      </w:r>
    </w:p>
    <w:p>
      <w:pPr>
        <w:snapToGrid w:val="0"/>
        <w:ind w:firstLine="480"/>
        <w:rPr>
          <w:rFonts w:ascii="宋体" w:hAnsi="宋体" w:cs="宋体"/>
        </w:rPr>
      </w:pPr>
      <w:r>
        <w:rPr>
          <w:rFonts w:hint="eastAsia" w:ascii="宋体" w:hAnsi="宋体" w:cs="宋体"/>
        </w:rPr>
        <w:t>开 户 行：江苏银行金阊支行</w:t>
      </w:r>
    </w:p>
    <w:p>
      <w:pPr>
        <w:snapToGrid w:val="0"/>
        <w:ind w:firstLine="480"/>
        <w:rPr>
          <w:rFonts w:hint="eastAsia" w:ascii="宋体" w:hAnsi="宋体" w:cs="宋体"/>
        </w:rPr>
      </w:pPr>
      <w:r>
        <w:rPr>
          <w:rFonts w:hint="eastAsia" w:ascii="宋体" w:hAnsi="宋体" w:cs="宋体"/>
        </w:rPr>
        <w:t>备    注：报名培训费打款时请备注</w:t>
      </w:r>
      <w:r>
        <w:rPr>
          <w:rFonts w:hint="eastAsia" w:ascii="宋体" w:hAnsi="宋体" w:cs="宋体"/>
          <w:color w:val="FF0000"/>
        </w:rPr>
        <w:t>“</w:t>
      </w:r>
      <w:r>
        <w:rPr>
          <w:rFonts w:ascii="宋体" w:hAnsi="宋体" w:cs="宋体"/>
          <w:color w:val="FF0000"/>
        </w:rPr>
        <w:t>R</w:t>
      </w:r>
      <w:r>
        <w:rPr>
          <w:rFonts w:hint="eastAsia" w:ascii="宋体" w:hAnsi="宋体" w:cs="宋体"/>
          <w:color w:val="FF0000"/>
        </w:rPr>
        <w:t>evit软件B</w:t>
      </w:r>
      <w:r>
        <w:rPr>
          <w:rFonts w:ascii="宋体" w:hAnsi="宋体" w:cs="宋体"/>
          <w:color w:val="FF0000"/>
        </w:rPr>
        <w:t>IM</w:t>
      </w:r>
      <w:r>
        <w:rPr>
          <w:rFonts w:hint="eastAsia" w:ascii="宋体" w:hAnsi="宋体" w:cs="宋体"/>
          <w:color w:val="FF0000"/>
        </w:rPr>
        <w:t>一级培训”</w:t>
      </w:r>
      <w:r>
        <w:rPr>
          <w:rFonts w:hint="eastAsia" w:ascii="宋体" w:hAnsi="宋体" w:cs="宋体"/>
        </w:rPr>
        <w:t>，也可直接至苏州</w:t>
      </w:r>
      <w:r>
        <w:rPr>
          <w:rFonts w:hint="eastAsia" w:ascii="宋体" w:hAnsi="宋体" w:cs="宋体"/>
          <w:lang w:eastAsia="zh-CN"/>
        </w:rPr>
        <w:t>市</w:t>
      </w:r>
      <w:r>
        <w:rPr>
          <w:rFonts w:hint="eastAsia" w:ascii="宋体" w:hAnsi="宋体" w:cs="宋体"/>
        </w:rPr>
        <w:t>建设职业培训中心缴费（地址：苏州市桐泾北路380号）。</w:t>
      </w:r>
    </w:p>
    <w:p>
      <w:pPr>
        <w:snapToGrid w:val="0"/>
        <w:ind w:firstLine="480"/>
        <w:rPr>
          <w:rFonts w:hint="eastAsia" w:ascii="宋体" w:hAnsi="宋体" w:cs="宋体"/>
        </w:rPr>
      </w:pPr>
    </w:p>
    <w:p>
      <w:pPr>
        <w:snapToGrid w:val="0"/>
        <w:ind w:firstLine="0" w:firstLineChars="0"/>
        <w:jc w:val="center"/>
        <w:rPr>
          <w:rFonts w:ascii="宋体" w:hAnsi="宋体" w:cs="宋体"/>
          <w:b/>
          <w:bCs/>
          <w:sz w:val="32"/>
        </w:rPr>
      </w:pPr>
      <w:r>
        <w:rPr>
          <w:rFonts w:hint="eastAsia" w:ascii="Arial Black" w:hAnsi="Arial Black" w:eastAsia="华文中宋" w:cs="Arial Black"/>
          <w:b/>
          <w:color w:val="E66600"/>
          <w:kern w:val="0"/>
          <w:sz w:val="32"/>
          <w:szCs w:val="32"/>
          <w:shd w:val="pct10" w:color="auto" w:fill="FFFFFF"/>
          <w:lang w:eastAsia="zh-CN"/>
        </w:rPr>
        <w:t>培</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训</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实</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力</w:t>
      </w:r>
    </w:p>
    <w:p>
      <w:pPr>
        <w:snapToGrid w:val="0"/>
        <w:ind w:firstLine="480"/>
        <w:rPr>
          <w:rFonts w:ascii="宋体" w:hAnsi="宋体" w:cs="宋体"/>
        </w:rPr>
      </w:pPr>
      <w:r>
        <w:rPr>
          <w:rFonts w:hint="eastAsia" w:ascii="宋体" w:hAnsi="宋体" w:cs="宋体"/>
        </w:rPr>
        <w:t>苏州建设职业培训中心本着“为B</w:t>
      </w:r>
      <w:r>
        <w:rPr>
          <w:rFonts w:ascii="宋体" w:hAnsi="宋体" w:cs="宋体"/>
        </w:rPr>
        <w:t>IM</w:t>
      </w:r>
      <w:r>
        <w:rPr>
          <w:rFonts w:hint="eastAsia" w:ascii="宋体" w:hAnsi="宋体" w:cs="宋体"/>
        </w:rPr>
        <w:t>行业的发展提供人才输送”的目标，依托中亿丰建设集团股份有限B</w:t>
      </w:r>
      <w:r>
        <w:rPr>
          <w:rFonts w:ascii="宋体" w:hAnsi="宋体" w:cs="宋体"/>
        </w:rPr>
        <w:t>IM</w:t>
      </w:r>
      <w:r>
        <w:rPr>
          <w:rFonts w:hint="eastAsia" w:ascii="宋体" w:hAnsi="宋体" w:cs="宋体"/>
        </w:rPr>
        <w:t>中心，拥有国内专业，行业顶尖的师资队伍，采用基础讲解结合典型项目案例应用的教学模式，通过线下培训—B</w:t>
      </w:r>
      <w:r>
        <w:rPr>
          <w:rFonts w:ascii="宋体" w:hAnsi="宋体" w:cs="宋体"/>
        </w:rPr>
        <w:t>IM</w:t>
      </w:r>
      <w:r>
        <w:rPr>
          <w:rFonts w:hint="eastAsia" w:ascii="宋体" w:hAnsi="宋体" w:cs="宋体"/>
        </w:rPr>
        <w:t>等级考试培训，保证学员既能掌握扎实的基础知识，了解先进的前沿动态，又能将BIM技术切实运用到项目实际。BIM先锋坐阵，保证高效教学。</w:t>
      </w:r>
    </w:p>
    <w:p>
      <w:pPr>
        <w:snapToGrid w:val="0"/>
        <w:ind w:firstLine="480" w:firstLineChars="200"/>
        <w:jc w:val="left"/>
        <w:rPr>
          <w:rFonts w:hint="eastAsia" w:ascii="宋体" w:hAnsi="宋体" w:cs="宋体"/>
        </w:rPr>
      </w:pPr>
      <w:r>
        <w:rPr>
          <w:rFonts w:hint="eastAsia" w:ascii="宋体" w:hAnsi="宋体" w:cs="宋体"/>
        </w:rPr>
        <w:t>培训师资为Autodesk</w:t>
      </w:r>
      <w:r>
        <w:rPr>
          <w:rFonts w:ascii="宋体" w:hAnsi="宋体" w:cs="宋体"/>
        </w:rPr>
        <w:t xml:space="preserve"> R</w:t>
      </w:r>
      <w:r>
        <w:rPr>
          <w:rFonts w:hint="eastAsia" w:ascii="宋体" w:hAnsi="宋体" w:cs="宋体"/>
        </w:rPr>
        <w:t>evit授权讲师，9年以上B</w:t>
      </w:r>
      <w:r>
        <w:rPr>
          <w:rFonts w:ascii="宋体" w:hAnsi="宋体" w:cs="宋体"/>
        </w:rPr>
        <w:t>IM</w:t>
      </w:r>
      <w:r>
        <w:rPr>
          <w:rFonts w:hint="eastAsia" w:ascii="宋体" w:hAnsi="宋体" w:cs="宋体"/>
        </w:rPr>
        <w:t>培训+项目实战经验（大型公建、大型游乐场、医院、酒店等）。</w:t>
      </w:r>
    </w:p>
    <w:p>
      <w:pPr>
        <w:snapToGrid w:val="0"/>
        <w:ind w:firstLine="0" w:firstLineChars="0"/>
        <w:jc w:val="left"/>
        <w:rPr>
          <w:rFonts w:hint="eastAsia" w:ascii="宋体" w:hAnsi="宋体" w:cs="宋体"/>
          <w:sz w:val="15"/>
          <w:szCs w:val="15"/>
        </w:rPr>
      </w:pPr>
    </w:p>
    <w:p>
      <w:pPr>
        <w:snapToGrid w:val="0"/>
        <w:ind w:firstLine="0" w:firstLineChars="0"/>
        <w:jc w:val="center"/>
        <w:rPr>
          <w:rFonts w:hint="eastAsia" w:ascii="Arial Black" w:hAnsi="Arial Black" w:eastAsia="华文中宋" w:cs="Arial Black"/>
          <w:b/>
          <w:color w:val="E66600"/>
          <w:kern w:val="0"/>
          <w:sz w:val="32"/>
          <w:szCs w:val="32"/>
          <w:shd w:val="pct10" w:color="auto" w:fill="FFFFFF"/>
          <w:lang w:eastAsia="zh-CN"/>
        </w:rPr>
      </w:pPr>
    </w:p>
    <w:p>
      <w:pPr>
        <w:snapToGrid w:val="0"/>
        <w:ind w:firstLine="0" w:firstLineChars="0"/>
        <w:jc w:val="center"/>
        <w:rPr>
          <w:rFonts w:hint="eastAsia" w:ascii="Arial Black" w:hAnsi="Arial Black" w:eastAsia="华文中宋" w:cs="Arial Black"/>
          <w:b/>
          <w:color w:val="E66600"/>
          <w:kern w:val="0"/>
          <w:sz w:val="32"/>
          <w:szCs w:val="32"/>
          <w:shd w:val="pct10" w:color="auto" w:fill="FFFFFF"/>
          <w:lang w:eastAsia="zh-CN"/>
        </w:rPr>
      </w:pPr>
    </w:p>
    <w:p>
      <w:pPr>
        <w:snapToGrid w:val="0"/>
        <w:ind w:firstLine="0" w:firstLineChars="0"/>
        <w:jc w:val="center"/>
        <w:rPr>
          <w:rFonts w:hint="eastAsia" w:ascii="宋体" w:hAnsi="宋体" w:cs="宋体"/>
          <w:b/>
          <w:bCs/>
          <w:sz w:val="15"/>
          <w:szCs w:val="15"/>
        </w:rPr>
      </w:pPr>
      <w:r>
        <w:rPr>
          <w:rFonts w:hint="eastAsia" w:ascii="Arial Black" w:hAnsi="Arial Black" w:eastAsia="华文中宋" w:cs="Arial Black"/>
          <w:b/>
          <w:color w:val="E66600"/>
          <w:kern w:val="0"/>
          <w:sz w:val="32"/>
          <w:szCs w:val="32"/>
          <w:shd w:val="pct10" w:color="auto" w:fill="FFFFFF"/>
          <w:lang w:eastAsia="zh-CN"/>
        </w:rPr>
        <w:t>关</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于</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证</w:t>
      </w:r>
      <w:r>
        <w:rPr>
          <w:rFonts w:hint="eastAsia" w:ascii="Arial Black" w:hAnsi="Arial Black" w:eastAsia="华文中宋" w:cs="Arial Black"/>
          <w:b/>
          <w:color w:val="E66600"/>
          <w:kern w:val="0"/>
          <w:sz w:val="32"/>
          <w:szCs w:val="32"/>
          <w:shd w:val="pct10" w:color="auto" w:fill="FFFFFF"/>
          <w:lang w:val="en-US" w:eastAsia="zh-CN"/>
        </w:rPr>
        <w:t xml:space="preserve"> </w:t>
      </w:r>
      <w:r>
        <w:rPr>
          <w:rFonts w:hint="eastAsia" w:ascii="Arial Black" w:hAnsi="Arial Black" w:eastAsia="华文中宋" w:cs="Arial Black"/>
          <w:b/>
          <w:color w:val="E66600"/>
          <w:kern w:val="0"/>
          <w:sz w:val="32"/>
          <w:szCs w:val="32"/>
          <w:shd w:val="pct10" w:color="auto" w:fill="FFFFFF"/>
          <w:lang w:eastAsia="zh-CN"/>
        </w:rPr>
        <w:t>书</w:t>
      </w:r>
    </w:p>
    <w:p>
      <w:pPr>
        <w:snapToGrid w:val="0"/>
        <w:ind w:firstLine="480"/>
        <w:rPr>
          <w:rFonts w:ascii="宋体" w:hAnsi="宋体" w:cs="宋体"/>
        </w:rPr>
      </w:pPr>
      <w:r>
        <w:rPr>
          <w:rFonts w:hint="eastAsia" w:ascii="宋体" w:hAnsi="宋体" w:eastAsia="宋体" w:cs="宋体"/>
        </w:rPr>
        <w:t>“全国BIM技能等级考试”由中国图学学会和中华人民共和国人力资源和社会保障部联合举办</w:t>
      </w:r>
      <w:r>
        <w:rPr>
          <w:rFonts w:hint="eastAsia" w:ascii="宋体" w:hAnsi="宋体" w:eastAsia="宋体" w:cs="宋体"/>
          <w:lang w:eastAsia="zh-CN"/>
        </w:rPr>
        <w:t>。</w:t>
      </w:r>
      <w:r>
        <w:rPr>
          <w:rFonts w:hint="eastAsia" w:ascii="宋体" w:hAnsi="宋体" w:eastAsia="宋体" w:cs="宋体"/>
        </w:rPr>
        <w:t>分为一级为BIM建模师；二级BIM高级建模师。一级不分专业，二级分建筑、结构、设备专业。考试一年举办两次，分别是在每年6月和12月中旬</w:t>
      </w:r>
      <w:r>
        <w:rPr>
          <w:rFonts w:hint="eastAsia" w:ascii="宋体" w:hAnsi="宋体" w:cs="宋体"/>
          <w:lang w:eastAsia="zh-CN"/>
        </w:rPr>
        <w:t>。</w:t>
      </w:r>
      <w:r>
        <w:rPr>
          <w:rFonts w:hint="eastAsia" w:ascii="宋体" w:hAnsi="宋体" w:eastAsia="宋体" w:cs="宋体"/>
        </w:rPr>
        <w:t>考试采取“一考双证”模式，通过后可同时获得由中国图学学会和中华人民共和国人力资源和社会保障部颁发的“BIM技能等级证书”和“BIM建模师”证书，</w:t>
      </w:r>
      <w:r>
        <w:rPr>
          <w:rFonts w:hint="eastAsia" w:ascii="宋体" w:hAnsi="宋体" w:cs="宋体"/>
          <w:lang w:eastAsia="zh-CN"/>
        </w:rPr>
        <w:t>全国通用，</w:t>
      </w:r>
      <w:r>
        <w:rPr>
          <w:rFonts w:hint="eastAsia" w:ascii="宋体" w:hAnsi="宋体" w:eastAsia="宋体" w:cs="宋体"/>
        </w:rPr>
        <w:t>是目前业界最权威、认可度最高BIM证书，</w:t>
      </w:r>
      <w:r>
        <w:rPr>
          <w:rFonts w:hint="eastAsia" w:ascii="宋体" w:hAnsi="宋体" w:cs="宋体"/>
          <w:lang w:eastAsia="zh-CN"/>
        </w:rPr>
        <w:t>在</w:t>
      </w:r>
      <w:r>
        <w:rPr>
          <w:rFonts w:hint="eastAsia" w:ascii="宋体" w:hAnsi="宋体" w:eastAsia="宋体" w:cs="宋体"/>
        </w:rPr>
        <w:t>BIM招投标</w:t>
      </w:r>
      <w:r>
        <w:rPr>
          <w:rFonts w:hint="eastAsia" w:ascii="宋体" w:hAnsi="宋体" w:cs="宋体"/>
          <w:lang w:eastAsia="zh-CN"/>
        </w:rPr>
        <w:t>中</w:t>
      </w:r>
      <w:r>
        <w:rPr>
          <w:rFonts w:hint="eastAsia" w:ascii="宋体" w:hAnsi="宋体" w:eastAsia="宋体" w:cs="宋体"/>
        </w:rPr>
        <w:t>都会有相应证书要求。</w:t>
      </w:r>
    </w:p>
    <w:p>
      <w:pPr>
        <w:snapToGrid w:val="0"/>
        <w:ind w:firstLine="480"/>
        <w:rPr>
          <w:rFonts w:hint="eastAsia"/>
          <w:sz w:val="15"/>
          <w:szCs w:val="15"/>
        </w:rPr>
      </w:pPr>
      <w:r>
        <w:rPr>
          <w:rFonts w:hint="eastAsia" w:ascii="宋体" w:hAnsi="宋体" w:eastAsia="宋体" w:cs="宋体"/>
        </w:rPr>
        <w:drawing>
          <wp:inline distT="0" distB="0" distL="0" distR="0">
            <wp:extent cx="4720590" cy="3245485"/>
            <wp:effectExtent l="0" t="0" r="3810" b="12065"/>
            <wp:docPr id="12" name="图片 12" descr="C:\Users\pc\AppData\Local\Temp\WeChat Files\358926954479745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pc\AppData\Local\Temp\WeChat Files\35892695447974548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20590" cy="3245485"/>
                    </a:xfrm>
                    <a:prstGeom prst="rect">
                      <a:avLst/>
                    </a:prstGeom>
                    <a:noFill/>
                    <a:ln>
                      <a:noFill/>
                    </a:ln>
                  </pic:spPr>
                </pic:pic>
              </a:graphicData>
            </a:graphic>
          </wp:inline>
        </w:drawing>
      </w:r>
    </w:p>
    <w:p>
      <w:pPr>
        <w:snapToGrid w:val="0"/>
        <w:ind w:left="0" w:leftChars="0" w:firstLine="480" w:firstLineChars="0"/>
        <w:jc w:val="center"/>
        <w:rPr>
          <w:rFonts w:hint="eastAsia" w:ascii="宋体" w:hAnsi="宋体" w:eastAsia="宋体"/>
          <w:color w:val="auto"/>
          <w:sz w:val="24"/>
          <w:szCs w:val="24"/>
        </w:rPr>
      </w:pPr>
      <w:r>
        <w:rPr>
          <w:rFonts w:hint="eastAsia" w:ascii="宋体" w:hAnsi="宋体" w:eastAsia="宋体"/>
          <w:color w:val="auto"/>
          <w:sz w:val="24"/>
          <w:szCs w:val="24"/>
        </w:rPr>
        <w:t>证书唯一编号可在中华人民共和国人力资源和社会保障部教育培训网、</w:t>
      </w:r>
    </w:p>
    <w:p>
      <w:pPr>
        <w:snapToGrid w:val="0"/>
        <w:ind w:firstLine="480"/>
        <w:rPr>
          <w:rFonts w:hint="eastAsia" w:ascii="宋体" w:hAnsi="宋体" w:cs="宋体"/>
        </w:rPr>
      </w:pPr>
      <w:r>
        <w:rPr>
          <w:rFonts w:hint="eastAsia" w:ascii="宋体" w:hAnsi="宋体" w:eastAsia="宋体"/>
          <w:color w:val="auto"/>
          <w:sz w:val="24"/>
          <w:szCs w:val="24"/>
        </w:rPr>
        <w:t>中国图学学会官网查询</w:t>
      </w:r>
    </w:p>
    <w:p>
      <w:pPr>
        <w:snapToGrid w:val="0"/>
        <w:ind w:firstLine="0" w:firstLineChars="0"/>
        <w:rPr>
          <w:rFonts w:ascii="宋体" w:hAnsi="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B0"/>
    <w:rsid w:val="00026BBE"/>
    <w:rsid w:val="000309D6"/>
    <w:rsid w:val="000417B4"/>
    <w:rsid w:val="000662F9"/>
    <w:rsid w:val="000A6765"/>
    <w:rsid w:val="00125E53"/>
    <w:rsid w:val="00126EFA"/>
    <w:rsid w:val="00161B22"/>
    <w:rsid w:val="001A41CB"/>
    <w:rsid w:val="001B1217"/>
    <w:rsid w:val="002101FA"/>
    <w:rsid w:val="00234FAE"/>
    <w:rsid w:val="00256291"/>
    <w:rsid w:val="002C34E4"/>
    <w:rsid w:val="002C6838"/>
    <w:rsid w:val="00393DE6"/>
    <w:rsid w:val="003B708A"/>
    <w:rsid w:val="003C5AD6"/>
    <w:rsid w:val="003F1482"/>
    <w:rsid w:val="00412FF7"/>
    <w:rsid w:val="00416624"/>
    <w:rsid w:val="0047520A"/>
    <w:rsid w:val="00512FF2"/>
    <w:rsid w:val="00517845"/>
    <w:rsid w:val="0053176D"/>
    <w:rsid w:val="00571FFE"/>
    <w:rsid w:val="00597D0C"/>
    <w:rsid w:val="005A307B"/>
    <w:rsid w:val="005D4FCF"/>
    <w:rsid w:val="005E0526"/>
    <w:rsid w:val="006275BB"/>
    <w:rsid w:val="006327B0"/>
    <w:rsid w:val="006805A0"/>
    <w:rsid w:val="00693529"/>
    <w:rsid w:val="006B12CB"/>
    <w:rsid w:val="00751B48"/>
    <w:rsid w:val="00767140"/>
    <w:rsid w:val="00770EDB"/>
    <w:rsid w:val="007731B7"/>
    <w:rsid w:val="00794727"/>
    <w:rsid w:val="007A7174"/>
    <w:rsid w:val="007C06AB"/>
    <w:rsid w:val="00841335"/>
    <w:rsid w:val="00841894"/>
    <w:rsid w:val="00855AE0"/>
    <w:rsid w:val="0087765D"/>
    <w:rsid w:val="008810B6"/>
    <w:rsid w:val="008C5F51"/>
    <w:rsid w:val="008F40F1"/>
    <w:rsid w:val="009135CB"/>
    <w:rsid w:val="00922AEE"/>
    <w:rsid w:val="00947FCE"/>
    <w:rsid w:val="00991897"/>
    <w:rsid w:val="009A7C3C"/>
    <w:rsid w:val="009A7E12"/>
    <w:rsid w:val="009B0D16"/>
    <w:rsid w:val="009D6783"/>
    <w:rsid w:val="00A16393"/>
    <w:rsid w:val="00A63301"/>
    <w:rsid w:val="00A87B08"/>
    <w:rsid w:val="00AA40F9"/>
    <w:rsid w:val="00AE4740"/>
    <w:rsid w:val="00B33AAB"/>
    <w:rsid w:val="00B63489"/>
    <w:rsid w:val="00B74794"/>
    <w:rsid w:val="00BA1A8A"/>
    <w:rsid w:val="00BB372A"/>
    <w:rsid w:val="00BE2547"/>
    <w:rsid w:val="00C047DA"/>
    <w:rsid w:val="00C24048"/>
    <w:rsid w:val="00C3569B"/>
    <w:rsid w:val="00C4714D"/>
    <w:rsid w:val="00C86C2C"/>
    <w:rsid w:val="00CE2A40"/>
    <w:rsid w:val="00D31976"/>
    <w:rsid w:val="00DB43C9"/>
    <w:rsid w:val="00DF69B4"/>
    <w:rsid w:val="00E544F3"/>
    <w:rsid w:val="00EC160A"/>
    <w:rsid w:val="00EF4CBE"/>
    <w:rsid w:val="00F00C08"/>
    <w:rsid w:val="00F1225E"/>
    <w:rsid w:val="00F47A2D"/>
    <w:rsid w:val="00F569BA"/>
    <w:rsid w:val="00F60789"/>
    <w:rsid w:val="00F628EB"/>
    <w:rsid w:val="00F87B1C"/>
    <w:rsid w:val="00FA2D10"/>
    <w:rsid w:val="00FB0021"/>
    <w:rsid w:val="00FC039D"/>
    <w:rsid w:val="02F549A3"/>
    <w:rsid w:val="10952E18"/>
    <w:rsid w:val="14153F95"/>
    <w:rsid w:val="17B61A35"/>
    <w:rsid w:val="1A31651F"/>
    <w:rsid w:val="1EA844AC"/>
    <w:rsid w:val="2243730F"/>
    <w:rsid w:val="396A1551"/>
    <w:rsid w:val="3FD74F56"/>
    <w:rsid w:val="41CE1ED3"/>
    <w:rsid w:val="43AD46F3"/>
    <w:rsid w:val="46121FF9"/>
    <w:rsid w:val="598056BF"/>
    <w:rsid w:val="6CF215CD"/>
    <w:rsid w:val="7ACA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qFormat/>
    <w:uiPriority w:val="99"/>
    <w:rPr>
      <w:color w:val="1C3D72"/>
      <w:u w:val="none"/>
    </w:rPr>
  </w:style>
  <w:style w:type="paragraph" w:styleId="8">
    <w:name w:val="List Paragraph"/>
    <w:basedOn w:val="1"/>
    <w:qFormat/>
    <w:uiPriority w:val="34"/>
    <w:pPr>
      <w:ind w:firstLine="420"/>
    </w:pPr>
  </w:style>
  <w:style w:type="character" w:customStyle="1" w:styleId="9">
    <w:name w:val="页眉 字符"/>
    <w:basedOn w:val="6"/>
    <w:link w:val="3"/>
    <w:qFormat/>
    <w:uiPriority w:val="99"/>
    <w:rPr>
      <w:rFonts w:eastAsia="宋体"/>
      <w:sz w:val="18"/>
      <w:szCs w:val="18"/>
    </w:rPr>
  </w:style>
  <w:style w:type="character" w:customStyle="1" w:styleId="10">
    <w:name w:val="页脚 字符"/>
    <w:basedOn w:val="6"/>
    <w:link w:val="2"/>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297</Words>
  <Characters>1699</Characters>
  <Lines>14</Lines>
  <Paragraphs>3</Paragraphs>
  <TotalTime>5</TotalTime>
  <ScaleCrop>false</ScaleCrop>
  <LinksUpToDate>false</LinksUpToDate>
  <CharactersWithSpaces>1993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2018-09-25T01:22:00Z</dcterms:created>
  <dc:creator>pc</dc:creator>
  <cp:lastModifiedBy>tt12345</cp:lastModifiedBy>
  <cp:lastPrinted>2018-12-19T03:13:00Z</cp:lastPrinted>
  <dcterms:modified xsi:type="dcterms:W3CDTF">2019-10-12T07:07:59Z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