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黑体"/>
          <w:szCs w:val="32"/>
        </w:rPr>
      </w:pPr>
      <w:r>
        <w:rPr>
          <w:rFonts w:hint="eastAsia" w:ascii="仿宋_GB2312" w:hAnsi="黑体"/>
          <w:szCs w:val="32"/>
        </w:rPr>
        <w:t>附件</w:t>
      </w:r>
    </w:p>
    <w:p>
      <w:pPr>
        <w:spacing w:line="360" w:lineRule="auto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sz w:val="36"/>
          <w:szCs w:val="36"/>
        </w:rPr>
        <w:t>苏州市海绵城市建设专家库</w:t>
      </w:r>
      <w:r>
        <w:rPr>
          <w:rFonts w:ascii="方正小标宋_GBK" w:hAnsi="宋体" w:eastAsia="方正小标宋_GBK"/>
          <w:sz w:val="36"/>
          <w:szCs w:val="36"/>
        </w:rPr>
        <w:t>成员</w:t>
      </w:r>
      <w:r>
        <w:rPr>
          <w:rFonts w:hint="eastAsia" w:ascii="方正小标宋_GBK" w:hAnsi="宋体" w:eastAsia="方正小标宋_GBK"/>
          <w:sz w:val="36"/>
          <w:szCs w:val="36"/>
        </w:rPr>
        <w:t>申请表</w:t>
      </w:r>
      <w:bookmarkEnd w:id="0"/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15"/>
        <w:gridCol w:w="11"/>
        <w:gridCol w:w="1276"/>
        <w:gridCol w:w="38"/>
        <w:gridCol w:w="812"/>
        <w:gridCol w:w="908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姓名</w:t>
            </w:r>
          </w:p>
        </w:tc>
        <w:tc>
          <w:tcPr>
            <w:tcW w:w="21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性别</w:t>
            </w:r>
          </w:p>
        </w:tc>
        <w:tc>
          <w:tcPr>
            <w:tcW w:w="175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身份证号码</w:t>
            </w:r>
          </w:p>
        </w:tc>
        <w:tc>
          <w:tcPr>
            <w:tcW w:w="51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手  机</w:t>
            </w: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办公电话</w:t>
            </w:r>
          </w:p>
        </w:tc>
        <w:tc>
          <w:tcPr>
            <w:tcW w:w="17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电子邮箱</w:t>
            </w: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通信地址</w:t>
            </w: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资质等级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从事专业及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时间</w:t>
            </w:r>
          </w:p>
        </w:tc>
        <w:tc>
          <w:tcPr>
            <w:tcW w:w="7052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□城乡规划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□给排水工程  □环境工程    □园林绿化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□市政道路   □水文气象    □工程造价   </w:t>
            </w:r>
            <w:r>
              <w:rPr>
                <w:rFonts w:ascii="宋体" w:hAnsi="宋体" w:eastAsia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</w:rPr>
              <w:t>□其他（</w:t>
            </w:r>
            <w:r>
              <w:rPr>
                <w:rFonts w:hint="eastAsia" w:ascii="宋体" w:hAnsi="宋体" w:eastAsia="宋体"/>
                <w:bCs/>
                <w:sz w:val="24"/>
                <w:u w:val="single"/>
              </w:rPr>
              <w:t xml:space="preserve">  </w:t>
            </w:r>
            <w:r>
              <w:rPr>
                <w:rFonts w:ascii="宋体" w:hAnsi="宋体" w:eastAsia="宋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u w:val="single"/>
              </w:rPr>
              <w:t xml:space="preserve">   </w:t>
            </w:r>
            <w:r>
              <w:rPr>
                <w:rFonts w:ascii="宋体" w:hAnsi="宋体" w:eastAsia="宋体"/>
                <w:bCs/>
                <w:sz w:val="24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从事技术工作</w:t>
            </w:r>
            <w:r>
              <w:rPr>
                <w:rFonts w:hint="eastAsia" w:ascii="宋体" w:hAnsi="宋体" w:eastAsia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研究方向及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专业特长</w:t>
            </w:r>
          </w:p>
        </w:tc>
        <w:tc>
          <w:tcPr>
            <w:tcW w:w="7052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注册执业资格</w:t>
            </w:r>
          </w:p>
        </w:tc>
        <w:tc>
          <w:tcPr>
            <w:tcW w:w="7052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现职称及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获取时间</w:t>
            </w:r>
          </w:p>
        </w:tc>
        <w:tc>
          <w:tcPr>
            <w:tcW w:w="4252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现任职务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</w:trPr>
        <w:tc>
          <w:tcPr>
            <w:tcW w:w="1668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专家个人</w:t>
            </w:r>
            <w:r>
              <w:rPr>
                <w:rFonts w:ascii="宋体" w:hAnsi="宋体" w:eastAsia="宋体"/>
                <w:bCs/>
                <w:sz w:val="24"/>
              </w:rPr>
              <w:t>简介</w:t>
            </w:r>
          </w:p>
        </w:tc>
        <w:tc>
          <w:tcPr>
            <w:tcW w:w="7052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(</w:t>
            </w:r>
            <w:r>
              <w:rPr>
                <w:rFonts w:hint="eastAsia" w:ascii="宋体" w:hAnsi="宋体" w:eastAsia="宋体"/>
                <w:bCs/>
                <w:sz w:val="24"/>
              </w:rPr>
              <w:t>含工作经历、业绩成果、相关论著及获奖项目等</w:t>
            </w:r>
            <w:r>
              <w:rPr>
                <w:rFonts w:ascii="宋体" w:hAnsi="宋体" w:eastAsia="宋体"/>
                <w:bCs/>
                <w:sz w:val="24"/>
              </w:rPr>
              <w:t>)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66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所在单位意见</w:t>
            </w:r>
          </w:p>
        </w:tc>
        <w:tc>
          <w:tcPr>
            <w:tcW w:w="7052" w:type="dxa"/>
            <w:gridSpan w:val="7"/>
            <w:tcBorders>
              <w:top w:val="single" w:color="auto" w:sz="12" w:space="0"/>
            </w:tcBorders>
            <w:noWrap w:val="0"/>
            <w:vAlign w:val="bottom"/>
          </w:tcPr>
          <w:p>
            <w:pPr>
              <w:ind w:firstLine="312" w:firstLineChars="130"/>
              <w:jc w:val="lef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</w:p>
          <w:p>
            <w:pPr>
              <w:ind w:firstLine="1920" w:firstLineChars="80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                 （单位印章）</w:t>
            </w:r>
          </w:p>
          <w:p>
            <w:pPr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市海绵办意见</w:t>
            </w:r>
          </w:p>
        </w:tc>
        <w:tc>
          <w:tcPr>
            <w:tcW w:w="7052" w:type="dxa"/>
            <w:gridSpan w:val="7"/>
            <w:noWrap w:val="0"/>
            <w:vAlign w:val="bottom"/>
          </w:tcPr>
          <w:p>
            <w:pPr>
              <w:ind w:firstLine="1920" w:firstLineChars="800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ind w:firstLine="312" w:firstLineChars="130"/>
              <w:jc w:val="lef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                               （单位印章）</w:t>
            </w:r>
          </w:p>
          <w:p>
            <w:pPr>
              <w:ind w:firstLine="312" w:firstLineChars="130"/>
              <w:jc w:val="lef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                               年   月   日</w:t>
            </w: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注：以上信息请务必填写完整</w:t>
      </w:r>
    </w:p>
    <w:p/>
    <w:sectPr>
      <w:footerReference r:id="rId3" w:type="default"/>
      <w:footerReference r:id="rId4" w:type="even"/>
      <w:pgSz w:w="11907" w:h="16840"/>
      <w:pgMar w:top="1701" w:right="1361" w:bottom="1304" w:left="1701" w:header="567" w:footer="1134" w:gutter="0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  <w:ind w:left="320" w:leftChars="100" w:right="320" w:rightChars="10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left="320" w:leftChars="100" w:right="320" w:rightChars="100"/>
      <w:jc w:val="both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4549E"/>
    <w:rsid w:val="6644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2020-04-23T02:55:00Z</dcterms:created>
  <dc:creator>gycgck</dc:creator>
  <cp:lastModifiedBy>gycgck</cp:lastModifiedBy>
  <dcterms:modified xsi:type="dcterms:W3CDTF">2020-04-23T02:56:02Z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